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A61A8" w14:textId="77777777" w:rsidR="00303348" w:rsidRPr="00A1517F" w:rsidRDefault="00303348" w:rsidP="00303348">
      <w:pPr>
        <w:pStyle w:val="BodyText"/>
        <w:spacing w:before="9"/>
        <w:rPr>
          <w:sz w:val="24"/>
        </w:rPr>
      </w:pPr>
    </w:p>
    <w:p w14:paraId="7C2152ED" w14:textId="0D101BE6" w:rsidR="00303348" w:rsidRPr="00A1517F" w:rsidRDefault="00303348" w:rsidP="00303348">
      <w:pPr>
        <w:tabs>
          <w:tab w:val="left" w:pos="5245"/>
        </w:tabs>
        <w:ind w:left="220"/>
        <w:rPr>
          <w:sz w:val="20"/>
        </w:rPr>
      </w:pPr>
      <w:r w:rsidRPr="00A1517F">
        <w:rPr>
          <w:sz w:val="20"/>
        </w:rPr>
        <w:tab/>
      </w:r>
      <w:r w:rsidRPr="00A1517F">
        <w:rPr>
          <w:noProof/>
          <w:position w:val="1"/>
          <w:sz w:val="20"/>
        </w:rPr>
        <mc:AlternateContent>
          <mc:Choice Requires="wps">
            <w:drawing>
              <wp:inline distT="0" distB="0" distL="0" distR="0" wp14:anchorId="28169B00" wp14:editId="55CCF41C">
                <wp:extent cx="3028950" cy="850900"/>
                <wp:effectExtent l="0" t="0" r="19050" b="19050"/>
                <wp:docPr id="9727810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28950" cy="850900"/>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097369" w14:textId="74E5F7D0" w:rsidR="00303348" w:rsidRPr="00A1517F" w:rsidRDefault="00303348" w:rsidP="00303348">
                            <w:pPr>
                              <w:spacing w:before="72"/>
                              <w:ind w:left="146"/>
                              <w:rPr>
                                <w:rFonts w:eastAsia="Segoe UI" w:cs="Segoe UI"/>
                                <w:b/>
                                <w:bCs/>
                                <w:sz w:val="18"/>
                                <w:szCs w:val="18"/>
                              </w:rPr>
                            </w:pPr>
                            <w:r w:rsidRPr="00A1517F">
                              <w:rPr>
                                <w:rFonts w:eastAsia="Segoe UI" w:cs="Segoe UI"/>
                                <w:color w:val="006FBF"/>
                                <w:w w:val="101"/>
                                <w:sz w:val="18"/>
                                <w:szCs w:val="18"/>
                              </w:rPr>
                              <w:t>მერაბ ალექსიძის 8, თბილისი, საქართველო,</w:t>
                            </w:r>
                            <w:r w:rsidRPr="00A1517F">
                              <w:rPr>
                                <w:rFonts w:eastAsia="Segoe UI" w:cs="Segoe UI"/>
                                <w:b/>
                                <w:bCs/>
                                <w:color w:val="006FBF"/>
                                <w:spacing w:val="-3"/>
                                <w:sz w:val="18"/>
                                <w:szCs w:val="18"/>
                              </w:rPr>
                              <w:t xml:space="preserve"> </w:t>
                            </w:r>
                            <w:r w:rsidRPr="00A1517F">
                              <w:rPr>
                                <w:rFonts w:eastAsia="Segoe UI" w:cs="Segoe UI"/>
                                <w:b/>
                                <w:bCs/>
                                <w:color w:val="006FBF"/>
                                <w:spacing w:val="-4"/>
                                <w:w w:val="101"/>
                                <w:sz w:val="18"/>
                                <w:szCs w:val="18"/>
                              </w:rPr>
                              <w:t>0</w:t>
                            </w:r>
                            <w:r w:rsidRPr="00A1517F">
                              <w:rPr>
                                <w:rFonts w:eastAsia="Segoe UI" w:cs="Segoe UI"/>
                                <w:b/>
                                <w:bCs/>
                                <w:color w:val="006FBF"/>
                                <w:w w:val="101"/>
                                <w:sz w:val="18"/>
                                <w:szCs w:val="18"/>
                              </w:rPr>
                              <w:t>1</w:t>
                            </w:r>
                            <w:r w:rsidRPr="00A1517F">
                              <w:rPr>
                                <w:rFonts w:eastAsia="Segoe UI" w:cs="Segoe UI"/>
                                <w:b/>
                                <w:bCs/>
                                <w:color w:val="006FBF"/>
                                <w:spacing w:val="-4"/>
                                <w:w w:val="101"/>
                                <w:sz w:val="18"/>
                                <w:szCs w:val="18"/>
                              </w:rPr>
                              <w:t>6</w:t>
                            </w:r>
                            <w:r w:rsidRPr="00A1517F">
                              <w:rPr>
                                <w:rFonts w:eastAsia="Segoe UI" w:cs="Segoe UI"/>
                                <w:b/>
                                <w:bCs/>
                                <w:color w:val="006FBF"/>
                                <w:w w:val="101"/>
                                <w:sz w:val="18"/>
                                <w:szCs w:val="18"/>
                              </w:rPr>
                              <w:t>0</w:t>
                            </w:r>
                            <w:r w:rsidR="00A1517F" w:rsidRPr="00A1517F">
                              <w:rPr>
                                <w:rFonts w:eastAsia="Segoe UI" w:cs="Segoe UI"/>
                                <w:b/>
                                <w:bCs/>
                                <w:color w:val="006FBF"/>
                                <w:w w:val="101"/>
                                <w:sz w:val="18"/>
                                <w:szCs w:val="18"/>
                              </w:rPr>
                              <w:t xml:space="preserve"> </w:t>
                            </w:r>
                          </w:p>
                          <w:p w14:paraId="4B9D8538" w14:textId="77777777" w:rsidR="00303348" w:rsidRPr="00A1517F" w:rsidRDefault="00303348" w:rsidP="00A1517F">
                            <w:pPr>
                              <w:spacing w:before="72"/>
                              <w:ind w:left="146"/>
                              <w:rPr>
                                <w:rFonts w:eastAsia="Segoe UI" w:cs="Segoe UI"/>
                                <w:b/>
                                <w:bCs/>
                                <w:color w:val="006FBF"/>
                                <w:spacing w:val="-4"/>
                                <w:w w:val="101"/>
                                <w:sz w:val="18"/>
                                <w:szCs w:val="18"/>
                              </w:rPr>
                            </w:pPr>
                            <w:r w:rsidRPr="00A1517F">
                              <w:rPr>
                                <w:rFonts w:eastAsia="Segoe UI" w:cs="Segoe UI"/>
                                <w:b/>
                                <w:bCs/>
                                <w:color w:val="006FBF"/>
                                <w:spacing w:val="-4"/>
                                <w:w w:val="101"/>
                                <w:sz w:val="18"/>
                                <w:szCs w:val="18"/>
                              </w:rPr>
                              <w:t>ტელ.: (+995 32) 220 65 20</w:t>
                            </w:r>
                          </w:p>
                          <w:p w14:paraId="750C9BC5" w14:textId="77777777" w:rsidR="00303348" w:rsidRPr="00A1517F" w:rsidRDefault="00303348" w:rsidP="00A1517F">
                            <w:pPr>
                              <w:spacing w:before="72"/>
                              <w:ind w:left="146"/>
                              <w:rPr>
                                <w:rFonts w:eastAsia="Segoe UI" w:cs="Segoe UI"/>
                                <w:b/>
                                <w:bCs/>
                                <w:color w:val="006FBF"/>
                                <w:spacing w:val="-4"/>
                                <w:w w:val="101"/>
                                <w:sz w:val="18"/>
                                <w:szCs w:val="18"/>
                              </w:rPr>
                            </w:pPr>
                            <w:r w:rsidRPr="00A1517F">
                              <w:rPr>
                                <w:rFonts w:eastAsia="Segoe UI" w:cs="Segoe UI"/>
                                <w:b/>
                                <w:bCs/>
                                <w:color w:val="006FBF"/>
                                <w:spacing w:val="-4"/>
                                <w:w w:val="101"/>
                                <w:sz w:val="18"/>
                                <w:szCs w:val="18"/>
                              </w:rPr>
                              <w:t>ფაქსი: (+995 32) 220 65 19</w:t>
                            </w:r>
                          </w:p>
                          <w:p w14:paraId="7FC0BA04" w14:textId="17C87C44" w:rsidR="00303348" w:rsidRPr="00A1517F" w:rsidRDefault="00000000" w:rsidP="00303348">
                            <w:pPr>
                              <w:tabs>
                                <w:tab w:val="left" w:pos="1586"/>
                              </w:tabs>
                              <w:spacing w:before="15"/>
                              <w:ind w:left="146"/>
                              <w:rPr>
                                <w:b/>
                                <w:sz w:val="18"/>
                                <w:szCs w:val="18"/>
                              </w:rPr>
                            </w:pPr>
                            <w:hyperlink r:id="rId7" w:history="1">
                              <w:r w:rsidR="00A1517F" w:rsidRPr="00A1517F">
                                <w:rPr>
                                  <w:rStyle w:val="Hyperlink"/>
                                  <w:b/>
                                  <w:sz w:val="18"/>
                                  <w:szCs w:val="18"/>
                                </w:rPr>
                                <w:t>info@gau.edu.ge</w:t>
                              </w:r>
                            </w:hyperlink>
                            <w:r w:rsidR="00303348" w:rsidRPr="00A1517F">
                              <w:rPr>
                                <w:b/>
                                <w:color w:val="006FBF"/>
                                <w:sz w:val="18"/>
                                <w:szCs w:val="18"/>
                              </w:rPr>
                              <w:tab/>
                            </w:r>
                            <w:hyperlink r:id="rId8" w:history="1">
                              <w:r w:rsidR="00A1517F" w:rsidRPr="00A1517F">
                                <w:rPr>
                                  <w:rStyle w:val="Hyperlink"/>
                                  <w:b/>
                                  <w:sz w:val="18"/>
                                  <w:szCs w:val="18"/>
                                </w:rPr>
                                <w:t>www.gau.edu.ge</w:t>
                              </w:r>
                            </w:hyperlink>
                          </w:p>
                        </w:txbxContent>
                      </wps:txbx>
                      <wps:bodyPr rot="0" vert="horz" wrap="square" lIns="0" tIns="0" rIns="0" bIns="0" anchor="t" anchorCtr="0" upright="1">
                        <a:noAutofit/>
                      </wps:bodyPr>
                    </wps:wsp>
                  </a:graphicData>
                </a:graphic>
              </wp:inline>
            </w:drawing>
          </mc:Choice>
          <mc:Fallback>
            <w:pict>
              <v:shapetype w14:anchorId="28169B00" id="_x0000_t202" coordsize="21600,21600" o:spt="202" path="m,l,21600r21600,l21600,xe">
                <v:stroke joinstyle="miter"/>
                <v:path gradientshapeok="t" o:connecttype="rect"/>
              </v:shapetype>
              <v:shape id="Text Box 6" o:spid="_x0000_s1026" type="#_x0000_t202" style="width:238.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" filled="f" strokeweight=".25397mm">
                <v:path arrowok="t"/>
                <v:textbox inset="0,0,0,0">
                  <w:txbxContent>
                    <w:p w14:paraId="7E097369" w14:textId="74E5F7D0" w:rsidR="00303348" w:rsidRPr="00A1517F" w:rsidRDefault="00303348" w:rsidP="00303348">
                      <w:pPr>
                        <w:spacing w:before="72"/>
                        <w:ind w:left="146"/>
                        <w:rPr>
                          <w:rFonts w:eastAsia="Segoe UI" w:cs="Segoe UI"/>
                          <w:b/>
                          <w:bCs/>
                          <w:sz w:val="18"/>
                          <w:szCs w:val="18"/>
                        </w:rPr>
                      </w:pPr>
                      <w:r w:rsidRPr="00A1517F">
                        <w:rPr>
                          <w:rFonts w:eastAsia="Segoe UI" w:cs="Segoe UI"/>
                          <w:color w:val="006FBF"/>
                          <w:w w:val="101"/>
                          <w:sz w:val="18"/>
                          <w:szCs w:val="18"/>
                        </w:rPr>
                        <w:t>მერაბ ალექსიძის 8, თბილისი, საქართველო,</w:t>
                      </w:r>
                      <w:r w:rsidRPr="00A1517F">
                        <w:rPr>
                          <w:rFonts w:eastAsia="Segoe UI" w:cs="Segoe UI"/>
                          <w:b/>
                          <w:bCs/>
                          <w:color w:val="006FBF"/>
                          <w:spacing w:val="-3"/>
                          <w:sz w:val="18"/>
                          <w:szCs w:val="18"/>
                        </w:rPr>
                        <w:t xml:space="preserve"> </w:t>
                      </w:r>
                      <w:r w:rsidRPr="00A1517F">
                        <w:rPr>
                          <w:rFonts w:eastAsia="Segoe UI" w:cs="Segoe UI"/>
                          <w:b/>
                          <w:bCs/>
                          <w:color w:val="006FBF"/>
                          <w:spacing w:val="-4"/>
                          <w:w w:val="101"/>
                          <w:sz w:val="18"/>
                          <w:szCs w:val="18"/>
                        </w:rPr>
                        <w:t>0</w:t>
                      </w:r>
                      <w:r w:rsidRPr="00A1517F">
                        <w:rPr>
                          <w:rFonts w:eastAsia="Segoe UI" w:cs="Segoe UI"/>
                          <w:b/>
                          <w:bCs/>
                          <w:color w:val="006FBF"/>
                          <w:w w:val="101"/>
                          <w:sz w:val="18"/>
                          <w:szCs w:val="18"/>
                        </w:rPr>
                        <w:t>1</w:t>
                      </w:r>
                      <w:r w:rsidRPr="00A1517F">
                        <w:rPr>
                          <w:rFonts w:eastAsia="Segoe UI" w:cs="Segoe UI"/>
                          <w:b/>
                          <w:bCs/>
                          <w:color w:val="006FBF"/>
                          <w:spacing w:val="-4"/>
                          <w:w w:val="101"/>
                          <w:sz w:val="18"/>
                          <w:szCs w:val="18"/>
                        </w:rPr>
                        <w:t>6</w:t>
                      </w:r>
                      <w:r w:rsidRPr="00A1517F">
                        <w:rPr>
                          <w:rFonts w:eastAsia="Segoe UI" w:cs="Segoe UI"/>
                          <w:b/>
                          <w:bCs/>
                          <w:color w:val="006FBF"/>
                          <w:w w:val="101"/>
                          <w:sz w:val="18"/>
                          <w:szCs w:val="18"/>
                        </w:rPr>
                        <w:t>0</w:t>
                      </w:r>
                      <w:r w:rsidR="00A1517F" w:rsidRPr="00A1517F">
                        <w:rPr>
                          <w:rFonts w:eastAsia="Segoe UI" w:cs="Segoe UI"/>
                          <w:b/>
                          <w:bCs/>
                          <w:color w:val="006FBF"/>
                          <w:w w:val="101"/>
                          <w:sz w:val="18"/>
                          <w:szCs w:val="18"/>
                        </w:rPr>
                        <w:t xml:space="preserve"> </w:t>
                      </w:r>
                    </w:p>
                    <w:p w14:paraId="4B9D8538" w14:textId="77777777" w:rsidR="00303348" w:rsidRPr="00A1517F" w:rsidRDefault="00303348" w:rsidP="00A1517F">
                      <w:pPr>
                        <w:spacing w:before="72"/>
                        <w:ind w:left="146"/>
                        <w:rPr>
                          <w:rFonts w:eastAsia="Segoe UI" w:cs="Segoe UI"/>
                          <w:b/>
                          <w:bCs/>
                          <w:color w:val="006FBF"/>
                          <w:spacing w:val="-4"/>
                          <w:w w:val="101"/>
                          <w:sz w:val="18"/>
                          <w:szCs w:val="18"/>
                        </w:rPr>
                      </w:pPr>
                      <w:r w:rsidRPr="00A1517F">
                        <w:rPr>
                          <w:rFonts w:eastAsia="Segoe UI" w:cs="Segoe UI"/>
                          <w:b/>
                          <w:bCs/>
                          <w:color w:val="006FBF"/>
                          <w:spacing w:val="-4"/>
                          <w:w w:val="101"/>
                          <w:sz w:val="18"/>
                          <w:szCs w:val="18"/>
                        </w:rPr>
                        <w:t>ტელ.: (+995 32) 220 65 20</w:t>
                      </w:r>
                    </w:p>
                    <w:p w14:paraId="750C9BC5" w14:textId="77777777" w:rsidR="00303348" w:rsidRPr="00A1517F" w:rsidRDefault="00303348" w:rsidP="00A1517F">
                      <w:pPr>
                        <w:spacing w:before="72"/>
                        <w:ind w:left="146"/>
                        <w:rPr>
                          <w:rFonts w:eastAsia="Segoe UI" w:cs="Segoe UI"/>
                          <w:b/>
                          <w:bCs/>
                          <w:color w:val="006FBF"/>
                          <w:spacing w:val="-4"/>
                          <w:w w:val="101"/>
                          <w:sz w:val="18"/>
                          <w:szCs w:val="18"/>
                        </w:rPr>
                      </w:pPr>
                      <w:r w:rsidRPr="00A1517F">
                        <w:rPr>
                          <w:rFonts w:eastAsia="Segoe UI" w:cs="Segoe UI"/>
                          <w:b/>
                          <w:bCs/>
                          <w:color w:val="006FBF"/>
                          <w:spacing w:val="-4"/>
                          <w:w w:val="101"/>
                          <w:sz w:val="18"/>
                          <w:szCs w:val="18"/>
                        </w:rPr>
                        <w:t>ფაქსი: (+995 32) 220 65 19</w:t>
                      </w:r>
                    </w:p>
                    <w:p w14:paraId="7FC0BA04" w14:textId="17C87C44" w:rsidR="00303348" w:rsidRPr="00A1517F" w:rsidRDefault="00000000" w:rsidP="00303348">
                      <w:pPr>
                        <w:tabs>
                          <w:tab w:val="left" w:pos="1586"/>
                        </w:tabs>
                        <w:spacing w:before="15"/>
                        <w:ind w:left="146"/>
                        <w:rPr>
                          <w:b/>
                          <w:sz w:val="18"/>
                          <w:szCs w:val="18"/>
                        </w:rPr>
                      </w:pPr>
                      <w:hyperlink r:id="rId9" w:history="1">
                        <w:r w:rsidR="00A1517F" w:rsidRPr="00A1517F">
                          <w:rPr>
                            <w:rStyle w:val="Hyperlink"/>
                            <w:b/>
                            <w:sz w:val="18"/>
                            <w:szCs w:val="18"/>
                          </w:rPr>
                          <w:t>info@gau.edu.ge</w:t>
                        </w:r>
                      </w:hyperlink>
                      <w:r w:rsidR="00303348" w:rsidRPr="00A1517F">
                        <w:rPr>
                          <w:b/>
                          <w:color w:val="006FBF"/>
                          <w:sz w:val="18"/>
                          <w:szCs w:val="18"/>
                        </w:rPr>
                        <w:tab/>
                      </w:r>
                      <w:hyperlink r:id="rId10" w:history="1">
                        <w:r w:rsidR="00A1517F" w:rsidRPr="00A1517F">
                          <w:rPr>
                            <w:rStyle w:val="Hyperlink"/>
                            <w:b/>
                            <w:sz w:val="18"/>
                            <w:szCs w:val="18"/>
                          </w:rPr>
                          <w:t>www.gau.edu.ge</w:t>
                        </w:r>
                      </w:hyperlink>
                    </w:p>
                  </w:txbxContent>
                </v:textbox>
                <w10:anchorlock/>
              </v:shape>
            </w:pict>
          </mc:Fallback>
        </mc:AlternateContent>
      </w:r>
      <w:r w:rsidR="00A1517F">
        <w:rPr>
          <w:sz w:val="20"/>
        </w:rPr>
        <w:t xml:space="preserve">              </w:t>
      </w:r>
      <w:r w:rsidR="00A1517F" w:rsidRPr="00A1517F">
        <w:rPr>
          <w:b/>
          <w:noProof/>
          <w:sz w:val="28"/>
          <w:szCs w:val="28"/>
          <w:lang w:val="ka-GE"/>
        </w:rPr>
        <w:drawing>
          <wp:inline distT="0" distB="0" distL="0" distR="0" wp14:anchorId="5D45363C" wp14:editId="433E8E96">
            <wp:extent cx="2089150" cy="1003300"/>
            <wp:effectExtent l="0" t="0" r="0" b="0"/>
            <wp:docPr id="957615400" name="Picture 957615400"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ue and white logo&#10;&#10;Description automatically generated"/>
                    <pic:cNvPicPr>
                      <a:picLocks/>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89150" cy="1003300"/>
                    </a:xfrm>
                    <a:prstGeom prst="rect">
                      <a:avLst/>
                    </a:prstGeom>
                    <a:noFill/>
                    <a:ln>
                      <a:noFill/>
                    </a:ln>
                  </pic:spPr>
                </pic:pic>
              </a:graphicData>
            </a:graphic>
          </wp:inline>
        </w:drawing>
      </w:r>
    </w:p>
    <w:p w14:paraId="3B949F95" w14:textId="77777777" w:rsidR="00303348" w:rsidRPr="00A1517F" w:rsidRDefault="00303348" w:rsidP="00303348">
      <w:pPr>
        <w:pStyle w:val="BodyText"/>
        <w:rPr>
          <w:sz w:val="20"/>
        </w:rPr>
      </w:pPr>
    </w:p>
    <w:p w14:paraId="4FBAF3D1" w14:textId="77777777" w:rsidR="00303348" w:rsidRPr="00A1517F" w:rsidRDefault="00303348" w:rsidP="00303348">
      <w:pPr>
        <w:pStyle w:val="BodyText"/>
        <w:rPr>
          <w:sz w:val="20"/>
        </w:rPr>
      </w:pPr>
    </w:p>
    <w:p w14:paraId="2AD19827" w14:textId="77777777" w:rsidR="00303348" w:rsidRPr="00A1517F" w:rsidRDefault="00303348" w:rsidP="00303348">
      <w:pPr>
        <w:pStyle w:val="BodyText"/>
        <w:spacing w:before="3"/>
        <w:ind w:left="435" w:right="246"/>
        <w:jc w:val="center"/>
        <w:rPr>
          <w:b/>
          <w:bCs/>
          <w:sz w:val="24"/>
          <w:szCs w:val="24"/>
        </w:rPr>
      </w:pPr>
      <w:r w:rsidRPr="00A1517F">
        <w:rPr>
          <w:b/>
          <w:bCs/>
          <w:sz w:val="24"/>
          <w:szCs w:val="24"/>
        </w:rPr>
        <w:t>ბიზნესის სკოლა</w:t>
      </w:r>
    </w:p>
    <w:p w14:paraId="45C6C930" w14:textId="77777777" w:rsidR="00303348" w:rsidRPr="00A1517F" w:rsidRDefault="00303348" w:rsidP="00303348">
      <w:pPr>
        <w:pStyle w:val="BodyText"/>
        <w:spacing w:before="3"/>
        <w:ind w:left="435" w:right="246"/>
        <w:jc w:val="center"/>
        <w:rPr>
          <w:b/>
          <w:bCs/>
          <w:sz w:val="24"/>
          <w:szCs w:val="24"/>
        </w:rPr>
      </w:pPr>
    </w:p>
    <w:p w14:paraId="7621190A" w14:textId="77777777" w:rsidR="00303348" w:rsidRPr="00A1517F" w:rsidRDefault="00303348" w:rsidP="00303348">
      <w:pPr>
        <w:pStyle w:val="BodyText"/>
        <w:spacing w:before="3"/>
        <w:ind w:left="435" w:right="246"/>
        <w:jc w:val="center"/>
        <w:rPr>
          <w:b/>
          <w:bCs/>
          <w:sz w:val="24"/>
          <w:szCs w:val="24"/>
        </w:rPr>
      </w:pPr>
      <w:r w:rsidRPr="00A1517F">
        <w:rPr>
          <w:b/>
          <w:bCs/>
          <w:sz w:val="24"/>
          <w:szCs w:val="24"/>
        </w:rPr>
        <w:t>კურიკულუმი</w:t>
      </w:r>
    </w:p>
    <w:p w14:paraId="6ECA9655" w14:textId="77777777" w:rsidR="00303348" w:rsidRPr="00A1517F" w:rsidRDefault="00303348" w:rsidP="00303348">
      <w:pPr>
        <w:pStyle w:val="BodyText"/>
        <w:rPr>
          <w:szCs w:val="24"/>
        </w:rPr>
      </w:pPr>
    </w:p>
    <w:p w14:paraId="6CF624E6" w14:textId="77777777" w:rsidR="00303348" w:rsidRPr="00A1517F" w:rsidRDefault="00303348" w:rsidP="00303348">
      <w:pPr>
        <w:pStyle w:val="BodyText"/>
        <w:spacing w:after="4" w:line="289" w:lineRule="exact"/>
        <w:ind w:left="435"/>
      </w:pPr>
    </w:p>
    <w:p w14:paraId="39F28CA8" w14:textId="77777777" w:rsidR="00303348" w:rsidRPr="00A1517F" w:rsidRDefault="00303348" w:rsidP="00303348">
      <w:pPr>
        <w:pStyle w:val="BodyText"/>
        <w:spacing w:after="4" w:line="289" w:lineRule="exact"/>
        <w:ind w:left="435"/>
        <w:rPr>
          <w:b/>
          <w:bCs/>
        </w:rPr>
      </w:pPr>
      <w:r w:rsidRPr="00A1517F">
        <w:rPr>
          <w:b/>
          <w:bCs/>
        </w:rPr>
        <w:t>პროგრამის სახელწოდება</w:t>
      </w:r>
    </w:p>
    <w:p w14:paraId="290AE1AC" w14:textId="40284A7A" w:rsidR="00303348" w:rsidRPr="00A1517F" w:rsidRDefault="00303348" w:rsidP="00303348">
      <w:pPr>
        <w:pStyle w:val="BodyText"/>
        <w:spacing w:after="4" w:line="289" w:lineRule="exact"/>
        <w:ind w:left="435"/>
      </w:pPr>
      <w:r w:rsidRPr="00A1517F">
        <w:t>ბიზნესის ადმინისტრირება</w:t>
      </w:r>
      <w:r w:rsidR="00464BA2">
        <w:t xml:space="preserve"> (120 </w:t>
      </w:r>
      <w:r w:rsidR="00464BA2">
        <w:rPr>
          <w:lang w:val="ka-GE"/>
        </w:rPr>
        <w:t>კრედიტი)</w:t>
      </w:r>
      <w:r w:rsidRPr="00A1517F">
        <w:t xml:space="preserve"> / Business Administration</w:t>
      </w:r>
      <w:r w:rsidR="00464BA2">
        <w:t xml:space="preserve"> (120 Credits)</w:t>
      </w:r>
    </w:p>
    <w:p w14:paraId="218058C1" w14:textId="77777777" w:rsidR="00303348" w:rsidRPr="00A1517F" w:rsidRDefault="00303348" w:rsidP="00303348">
      <w:pPr>
        <w:pStyle w:val="BodyText"/>
        <w:spacing w:after="4" w:line="289" w:lineRule="exact"/>
        <w:ind w:left="435"/>
        <w:rPr>
          <w:b/>
          <w:bCs/>
        </w:rPr>
      </w:pPr>
      <w:r w:rsidRPr="00A1517F">
        <w:rPr>
          <w:b/>
          <w:bCs/>
        </w:rPr>
        <w:t>საფეხური</w:t>
      </w:r>
    </w:p>
    <w:p w14:paraId="53D9B2B6" w14:textId="77777777" w:rsidR="00303348" w:rsidRPr="00A1517F" w:rsidRDefault="00303348" w:rsidP="00303348">
      <w:pPr>
        <w:pStyle w:val="BodyText"/>
        <w:spacing w:after="4" w:line="289" w:lineRule="exact"/>
        <w:ind w:left="435"/>
      </w:pPr>
      <w:r w:rsidRPr="00A1517F">
        <w:t>მაგისტრატურა</w:t>
      </w:r>
    </w:p>
    <w:p w14:paraId="61A9DEB6" w14:textId="77777777" w:rsidR="00303348" w:rsidRPr="00A1517F" w:rsidRDefault="00303348" w:rsidP="00303348">
      <w:pPr>
        <w:pStyle w:val="BodyText"/>
        <w:spacing w:after="4" w:line="289" w:lineRule="exact"/>
        <w:ind w:left="435"/>
        <w:rPr>
          <w:b/>
          <w:bCs/>
        </w:rPr>
      </w:pPr>
      <w:r w:rsidRPr="00A1517F">
        <w:rPr>
          <w:b/>
          <w:bCs/>
        </w:rPr>
        <w:t>მისანიჭებელი კვალიფიკაცია</w:t>
      </w:r>
    </w:p>
    <w:p w14:paraId="4CD1C9DA" w14:textId="77777777" w:rsidR="00303348" w:rsidRPr="00A1517F" w:rsidRDefault="00303348" w:rsidP="00303348">
      <w:pPr>
        <w:pStyle w:val="BodyText"/>
        <w:spacing w:after="4" w:line="289" w:lineRule="exact"/>
        <w:ind w:left="435"/>
      </w:pPr>
      <w:r w:rsidRPr="00A1517F">
        <w:t>ბიზნესის ადმინისტრირების მაგისტრი / Master of Business Administration</w:t>
      </w:r>
    </w:p>
    <w:p w14:paraId="273992F4" w14:textId="77777777" w:rsidR="00303348" w:rsidRPr="00A1517F" w:rsidRDefault="00303348" w:rsidP="00303348">
      <w:pPr>
        <w:pStyle w:val="BodyText"/>
        <w:spacing w:after="4" w:line="289" w:lineRule="exact"/>
        <w:ind w:left="435"/>
        <w:rPr>
          <w:b/>
          <w:bCs/>
          <w:lang w:val="ka-GE"/>
        </w:rPr>
      </w:pPr>
      <w:r w:rsidRPr="00A1517F">
        <w:rPr>
          <w:b/>
          <w:bCs/>
        </w:rPr>
        <w:t>პროგრამის ხელმძღვანელ</w:t>
      </w:r>
      <w:r w:rsidRPr="00A1517F">
        <w:rPr>
          <w:b/>
          <w:bCs/>
          <w:lang w:val="ka-GE"/>
        </w:rPr>
        <w:t>ები</w:t>
      </w:r>
    </w:p>
    <w:p w14:paraId="095CCBEF" w14:textId="5BA9D074" w:rsidR="00303348" w:rsidRPr="00A1517F" w:rsidRDefault="00303348" w:rsidP="00E1563E">
      <w:pPr>
        <w:pStyle w:val="BodyText"/>
        <w:spacing w:line="262" w:lineRule="exact"/>
        <w:ind w:left="435"/>
      </w:pPr>
      <w:r w:rsidRPr="00A1517F">
        <w:t>თეიმურაზ</w:t>
      </w:r>
      <w:r w:rsidRPr="00A1517F">
        <w:rPr>
          <w:spacing w:val="-5"/>
        </w:rPr>
        <w:t xml:space="preserve"> </w:t>
      </w:r>
      <w:r w:rsidRPr="00A1517F">
        <w:t>ტორონჯაძე</w:t>
      </w:r>
      <w:r w:rsidRPr="00A1517F">
        <w:rPr>
          <w:spacing w:val="2"/>
        </w:rPr>
        <w:t xml:space="preserve"> </w:t>
      </w:r>
      <w:r w:rsidRPr="00A1517F">
        <w:t>-</w:t>
      </w:r>
      <w:r w:rsidRPr="00A1517F">
        <w:rPr>
          <w:spacing w:val="-2"/>
        </w:rPr>
        <w:t xml:space="preserve"> </w:t>
      </w:r>
      <w:r w:rsidRPr="00A1517F">
        <w:t>პროფესორი,</w:t>
      </w:r>
      <w:r w:rsidRPr="00A1517F">
        <w:rPr>
          <w:spacing w:val="-2"/>
        </w:rPr>
        <w:t xml:space="preserve"> </w:t>
      </w:r>
      <w:r w:rsidRPr="00A1517F">
        <w:t>ბიზნესის</w:t>
      </w:r>
      <w:r w:rsidRPr="00A1517F">
        <w:rPr>
          <w:spacing w:val="-8"/>
        </w:rPr>
        <w:t xml:space="preserve"> </w:t>
      </w:r>
      <w:r w:rsidRPr="00A1517F">
        <w:t>სკოლის</w:t>
      </w:r>
      <w:r w:rsidRPr="00A1517F">
        <w:rPr>
          <w:spacing w:val="-3"/>
        </w:rPr>
        <w:t xml:space="preserve"> </w:t>
      </w:r>
      <w:r w:rsidRPr="00A1517F">
        <w:t>დეკანი</w:t>
      </w:r>
    </w:p>
    <w:p w14:paraId="48083DE8" w14:textId="77777777" w:rsidR="00303348" w:rsidRPr="00A1517F" w:rsidRDefault="00303348" w:rsidP="00303348">
      <w:pPr>
        <w:pStyle w:val="BodyText"/>
        <w:ind w:left="311"/>
        <w:rPr>
          <w:sz w:val="20"/>
        </w:rPr>
      </w:pPr>
    </w:p>
    <w:p w14:paraId="7F3BBBF4" w14:textId="77777777" w:rsidR="00303348" w:rsidRPr="00A1517F" w:rsidRDefault="00303348" w:rsidP="00303348">
      <w:pPr>
        <w:pStyle w:val="BodyText"/>
        <w:spacing w:before="3"/>
        <w:ind w:left="435" w:right="246"/>
        <w:jc w:val="both"/>
      </w:pPr>
      <w:r w:rsidRPr="00A1517F">
        <w:t>120 კრედიტი:</w:t>
      </w:r>
    </w:p>
    <w:p w14:paraId="31A67534" w14:textId="77777777" w:rsidR="00303348" w:rsidRPr="00A1517F" w:rsidRDefault="00303348" w:rsidP="00303348">
      <w:pPr>
        <w:pStyle w:val="BodyText"/>
        <w:spacing w:before="11"/>
        <w:ind w:left="435"/>
        <w:jc w:val="both"/>
      </w:pPr>
      <w:r w:rsidRPr="00A1517F">
        <w:t>ბიზნესის</w:t>
      </w:r>
      <w:r w:rsidRPr="00A1517F">
        <w:rPr>
          <w:spacing w:val="-5"/>
        </w:rPr>
        <w:t xml:space="preserve"> </w:t>
      </w:r>
      <w:r w:rsidRPr="00A1517F">
        <w:t>ადმინისტრირების</w:t>
      </w:r>
      <w:r w:rsidRPr="00A1517F">
        <w:rPr>
          <w:spacing w:val="-4"/>
        </w:rPr>
        <w:t xml:space="preserve"> </w:t>
      </w:r>
      <w:r w:rsidRPr="00A1517F">
        <w:t>პროგრამა</w:t>
      </w:r>
      <w:r w:rsidRPr="00A1517F">
        <w:rPr>
          <w:spacing w:val="-4"/>
        </w:rPr>
        <w:t xml:space="preserve"> </w:t>
      </w:r>
      <w:r w:rsidRPr="00A1517F">
        <w:t>მოიცავს</w:t>
      </w:r>
      <w:r w:rsidRPr="00A1517F">
        <w:rPr>
          <w:spacing w:val="-4"/>
        </w:rPr>
        <w:t xml:space="preserve"> </w:t>
      </w:r>
      <w:r w:rsidRPr="00A1517F">
        <w:t>120</w:t>
      </w:r>
      <w:r w:rsidRPr="00A1517F">
        <w:rPr>
          <w:spacing w:val="-1"/>
        </w:rPr>
        <w:t xml:space="preserve"> </w:t>
      </w:r>
      <w:r w:rsidRPr="00A1517F">
        <w:t>კრედიტს.</w:t>
      </w:r>
    </w:p>
    <w:p w14:paraId="59EB2594" w14:textId="4E3AF16C" w:rsidR="00303348" w:rsidRPr="00A1517F" w:rsidRDefault="00303348" w:rsidP="00303348">
      <w:pPr>
        <w:pStyle w:val="BodyText"/>
        <w:spacing w:before="3"/>
        <w:ind w:left="435" w:right="246"/>
        <w:jc w:val="both"/>
      </w:pPr>
      <w:r w:rsidRPr="00A1517F">
        <w:t>სტუდენტის</w:t>
      </w:r>
      <w:r w:rsidRPr="00A1517F">
        <w:rPr>
          <w:spacing w:val="1"/>
        </w:rPr>
        <w:t xml:space="preserve"> </w:t>
      </w:r>
      <w:r w:rsidRPr="00A1517F">
        <w:t>ინდივიდუალური</w:t>
      </w:r>
      <w:r w:rsidRPr="00A1517F">
        <w:rPr>
          <w:spacing w:val="1"/>
        </w:rPr>
        <w:t xml:space="preserve"> </w:t>
      </w:r>
      <w:r w:rsidRPr="00A1517F">
        <w:t>დატვირთვიდან</w:t>
      </w:r>
      <w:r w:rsidRPr="00A1517F">
        <w:rPr>
          <w:spacing w:val="1"/>
        </w:rPr>
        <w:t xml:space="preserve"> </w:t>
      </w:r>
      <w:r w:rsidRPr="00A1517F">
        <w:t>გამომდინარე,</w:t>
      </w:r>
      <w:r w:rsidRPr="00A1517F">
        <w:rPr>
          <w:spacing w:val="1"/>
        </w:rPr>
        <w:t xml:space="preserve"> </w:t>
      </w:r>
      <w:r w:rsidRPr="00A1517F">
        <w:t>წელიწადში</w:t>
      </w:r>
      <w:r w:rsidRPr="00A1517F">
        <w:rPr>
          <w:spacing w:val="1"/>
        </w:rPr>
        <w:t xml:space="preserve"> </w:t>
      </w:r>
      <w:r w:rsidRPr="00A1517F">
        <w:t>კრედიტების</w:t>
      </w:r>
      <w:r w:rsidR="00242386" w:rsidRPr="00A1517F">
        <w:t xml:space="preserve"> </w:t>
      </w:r>
      <w:r w:rsidRPr="00A1517F">
        <w:rPr>
          <w:spacing w:val="-52"/>
        </w:rPr>
        <w:t xml:space="preserve"> </w:t>
      </w:r>
      <w:r w:rsidRPr="00A1517F">
        <w:t>რაოდენობა შეიძლება იყოს 60 კრედიტზე ნაკლები ან მეტი, მაგრამ არ უნდა აღემატებოდეს 75</w:t>
      </w:r>
      <w:r w:rsidRPr="00A1517F">
        <w:rPr>
          <w:spacing w:val="-52"/>
        </w:rPr>
        <w:t xml:space="preserve"> </w:t>
      </w:r>
      <w:r w:rsidRPr="00A1517F">
        <w:t>კრედიტს.</w:t>
      </w:r>
    </w:p>
    <w:p w14:paraId="2D0D88DE" w14:textId="77777777" w:rsidR="00303348" w:rsidRPr="00A1517F" w:rsidRDefault="00303348" w:rsidP="00303348">
      <w:pPr>
        <w:pStyle w:val="BodyText"/>
        <w:ind w:left="435" w:right="252"/>
        <w:jc w:val="both"/>
      </w:pPr>
      <w:r w:rsidRPr="00A1517F">
        <w:t>ბიზნესის</w:t>
      </w:r>
      <w:r w:rsidRPr="00A1517F">
        <w:rPr>
          <w:spacing w:val="1"/>
        </w:rPr>
        <w:t xml:space="preserve"> </w:t>
      </w:r>
      <w:r w:rsidRPr="00A1517F">
        <w:t>ადმინისტრირების</w:t>
      </w:r>
      <w:r w:rsidRPr="00A1517F">
        <w:rPr>
          <w:spacing w:val="1"/>
        </w:rPr>
        <w:t xml:space="preserve"> </w:t>
      </w:r>
      <w:r w:rsidRPr="00A1517F">
        <w:t>სამაგისტრო</w:t>
      </w:r>
      <w:r w:rsidRPr="00A1517F">
        <w:rPr>
          <w:spacing w:val="1"/>
        </w:rPr>
        <w:t xml:space="preserve"> </w:t>
      </w:r>
      <w:r w:rsidRPr="00A1517F">
        <w:t>პროგრამა</w:t>
      </w:r>
      <w:r w:rsidRPr="00A1517F">
        <w:rPr>
          <w:spacing w:val="1"/>
        </w:rPr>
        <w:t xml:space="preserve"> </w:t>
      </w:r>
      <w:r w:rsidRPr="00A1517F">
        <w:t>იყოფა</w:t>
      </w:r>
      <w:r w:rsidRPr="00A1517F">
        <w:rPr>
          <w:spacing w:val="1"/>
        </w:rPr>
        <w:t xml:space="preserve"> </w:t>
      </w:r>
      <w:r w:rsidRPr="00A1517F">
        <w:t>შემდეგ</w:t>
      </w:r>
      <w:r w:rsidRPr="00A1517F">
        <w:rPr>
          <w:spacing w:val="1"/>
        </w:rPr>
        <w:t xml:space="preserve"> </w:t>
      </w:r>
      <w:r w:rsidRPr="00A1517F">
        <w:t>კომპონენტებად:</w:t>
      </w:r>
      <w:r w:rsidRPr="00A1517F">
        <w:rPr>
          <w:spacing w:val="-52"/>
        </w:rPr>
        <w:t xml:space="preserve"> </w:t>
      </w:r>
      <w:r w:rsidRPr="00A1517F">
        <w:t>სასწავლო,</w:t>
      </w:r>
      <w:r w:rsidRPr="00A1517F">
        <w:rPr>
          <w:spacing w:val="-1"/>
        </w:rPr>
        <w:t xml:space="preserve"> </w:t>
      </w:r>
      <w:r w:rsidRPr="00A1517F">
        <w:t>პრაქტიკული,</w:t>
      </w:r>
      <w:r w:rsidRPr="00A1517F">
        <w:rPr>
          <w:spacing w:val="5"/>
        </w:rPr>
        <w:t xml:space="preserve"> </w:t>
      </w:r>
      <w:r w:rsidRPr="00A1517F">
        <w:t>კვლევითი</w:t>
      </w:r>
      <w:r w:rsidRPr="00A1517F">
        <w:rPr>
          <w:spacing w:val="-1"/>
        </w:rPr>
        <w:t xml:space="preserve"> </w:t>
      </w:r>
      <w:r w:rsidRPr="00A1517F">
        <w:t>და</w:t>
      </w:r>
      <w:r w:rsidRPr="00A1517F">
        <w:rPr>
          <w:spacing w:val="-1"/>
        </w:rPr>
        <w:t xml:space="preserve"> </w:t>
      </w:r>
      <w:r w:rsidRPr="00A1517F">
        <w:t>თავისუფალი.</w:t>
      </w:r>
    </w:p>
    <w:p w14:paraId="7B4867EA" w14:textId="77777777" w:rsidR="00303348" w:rsidRPr="00A1517F" w:rsidRDefault="00303348" w:rsidP="00303348">
      <w:pPr>
        <w:pStyle w:val="BodyText"/>
        <w:spacing w:before="2"/>
        <w:rPr>
          <w:sz w:val="20"/>
        </w:rPr>
      </w:pPr>
    </w:p>
    <w:p w14:paraId="23C76FD9" w14:textId="77777777" w:rsidR="00303348" w:rsidRPr="00A1517F" w:rsidRDefault="00303348" w:rsidP="00303348">
      <w:pPr>
        <w:pStyle w:val="BodyText"/>
        <w:spacing w:line="242" w:lineRule="auto"/>
        <w:ind w:left="435" w:right="251"/>
        <w:jc w:val="both"/>
        <w:rPr>
          <w:rFonts w:eastAsia="Calibri" w:cs="Calibri"/>
        </w:rPr>
      </w:pPr>
      <w:r w:rsidRPr="00A1517F">
        <w:t>სასწავლო</w:t>
      </w:r>
      <w:r w:rsidRPr="00A1517F">
        <w:rPr>
          <w:spacing w:val="1"/>
        </w:rPr>
        <w:t xml:space="preserve"> </w:t>
      </w:r>
      <w:r w:rsidRPr="00A1517F">
        <w:t>კომპონენტი</w:t>
      </w:r>
      <w:r w:rsidRPr="00A1517F">
        <w:rPr>
          <w:spacing w:val="1"/>
        </w:rPr>
        <w:t xml:space="preserve"> </w:t>
      </w:r>
      <w:r w:rsidRPr="00A1517F">
        <w:t>არის</w:t>
      </w:r>
      <w:r w:rsidRPr="00A1517F">
        <w:rPr>
          <w:spacing w:val="1"/>
        </w:rPr>
        <w:t xml:space="preserve"> </w:t>
      </w:r>
      <w:r w:rsidRPr="00A1517F">
        <w:t>სასწავლო</w:t>
      </w:r>
      <w:r w:rsidRPr="00A1517F">
        <w:rPr>
          <w:spacing w:val="1"/>
        </w:rPr>
        <w:t xml:space="preserve"> </w:t>
      </w:r>
      <w:r w:rsidRPr="00A1517F">
        <w:t>ელემენტების</w:t>
      </w:r>
      <w:r w:rsidRPr="00A1517F">
        <w:rPr>
          <w:spacing w:val="1"/>
        </w:rPr>
        <w:t xml:space="preserve"> </w:t>
      </w:r>
      <w:r w:rsidRPr="00A1517F">
        <w:t>ერთობლიობა</w:t>
      </w:r>
      <w:r w:rsidRPr="00A1517F">
        <w:rPr>
          <w:rFonts w:eastAsia="Calibri" w:cs="Calibri"/>
        </w:rPr>
        <w:t>,</w:t>
      </w:r>
      <w:r w:rsidRPr="00A1517F">
        <w:rPr>
          <w:rFonts w:eastAsia="Calibri" w:cs="Calibri"/>
          <w:spacing w:val="1"/>
        </w:rPr>
        <w:t xml:space="preserve"> </w:t>
      </w:r>
      <w:r w:rsidRPr="00A1517F">
        <w:t>რომელიც</w:t>
      </w:r>
      <w:r w:rsidRPr="00A1517F">
        <w:rPr>
          <w:spacing w:val="56"/>
        </w:rPr>
        <w:t xml:space="preserve"> </w:t>
      </w:r>
      <w:r w:rsidRPr="00A1517F">
        <w:t>მიზნად</w:t>
      </w:r>
      <w:r w:rsidRPr="00A1517F">
        <w:rPr>
          <w:spacing w:val="1"/>
        </w:rPr>
        <w:t xml:space="preserve"> </w:t>
      </w:r>
      <w:r w:rsidRPr="00A1517F">
        <w:t>ისახავს</w:t>
      </w:r>
      <w:r w:rsidRPr="00A1517F">
        <w:rPr>
          <w:spacing w:val="30"/>
        </w:rPr>
        <w:t xml:space="preserve"> </w:t>
      </w:r>
      <w:r w:rsidRPr="00A1517F">
        <w:t>მაგისტრანტის</w:t>
      </w:r>
      <w:r w:rsidRPr="00A1517F">
        <w:rPr>
          <w:spacing w:val="34"/>
        </w:rPr>
        <w:t xml:space="preserve"> </w:t>
      </w:r>
      <w:r w:rsidRPr="00A1517F">
        <w:t>დარგობრივ</w:t>
      </w:r>
      <w:r w:rsidRPr="00A1517F">
        <w:rPr>
          <w:spacing w:val="34"/>
        </w:rPr>
        <w:t xml:space="preserve"> </w:t>
      </w:r>
      <w:r w:rsidRPr="00A1517F">
        <w:t>დახელოვნებას</w:t>
      </w:r>
      <w:r w:rsidRPr="00A1517F">
        <w:rPr>
          <w:rFonts w:eastAsia="Calibri" w:cs="Calibri"/>
        </w:rPr>
        <w:t>,</w:t>
      </w:r>
      <w:r w:rsidRPr="00A1517F">
        <w:rPr>
          <w:rFonts w:eastAsia="Calibri" w:cs="Calibri"/>
          <w:spacing w:val="41"/>
        </w:rPr>
        <w:t xml:space="preserve"> </w:t>
      </w:r>
      <w:r w:rsidRPr="00A1517F">
        <w:t>ხელს</w:t>
      </w:r>
      <w:r w:rsidRPr="00A1517F">
        <w:rPr>
          <w:spacing w:val="34"/>
        </w:rPr>
        <w:t xml:space="preserve"> </w:t>
      </w:r>
      <w:r w:rsidRPr="00A1517F">
        <w:t>უწყობს</w:t>
      </w:r>
      <w:r w:rsidRPr="00A1517F">
        <w:rPr>
          <w:spacing w:val="30"/>
        </w:rPr>
        <w:t xml:space="preserve"> </w:t>
      </w:r>
      <w:r w:rsidRPr="00A1517F">
        <w:t>მას</w:t>
      </w:r>
      <w:r w:rsidRPr="00A1517F">
        <w:rPr>
          <w:spacing w:val="34"/>
        </w:rPr>
        <w:t xml:space="preserve"> </w:t>
      </w:r>
      <w:r w:rsidRPr="00A1517F">
        <w:t>და</w:t>
      </w:r>
      <w:r w:rsidRPr="00A1517F">
        <w:rPr>
          <w:spacing w:val="34"/>
        </w:rPr>
        <w:t xml:space="preserve"> </w:t>
      </w:r>
      <w:r w:rsidRPr="00A1517F">
        <w:t>ამზადებს</w:t>
      </w:r>
      <w:r w:rsidRPr="00A1517F">
        <w:rPr>
          <w:lang w:val="ka-GE"/>
        </w:rPr>
        <w:t xml:space="preserve"> </w:t>
      </w:r>
      <w:r w:rsidRPr="00A1517F">
        <w:t>პრაქტიკული</w:t>
      </w:r>
      <w:r w:rsidRPr="00A1517F">
        <w:rPr>
          <w:spacing w:val="-6"/>
        </w:rPr>
        <w:t xml:space="preserve"> </w:t>
      </w:r>
      <w:r w:rsidRPr="00A1517F">
        <w:t>სამუშაოს</w:t>
      </w:r>
      <w:r w:rsidRPr="00A1517F">
        <w:rPr>
          <w:spacing w:val="-1"/>
        </w:rPr>
        <w:t xml:space="preserve"> </w:t>
      </w:r>
      <w:r w:rsidRPr="00A1517F">
        <w:t>შესასრულებლად</w:t>
      </w:r>
      <w:r w:rsidRPr="00A1517F">
        <w:rPr>
          <w:rFonts w:eastAsia="Calibri" w:cs="Calibri"/>
        </w:rPr>
        <w:t>.</w:t>
      </w:r>
    </w:p>
    <w:p w14:paraId="351AAAA1" w14:textId="77777777" w:rsidR="00303348" w:rsidRPr="00A1517F" w:rsidRDefault="00303348" w:rsidP="00303348">
      <w:pPr>
        <w:pStyle w:val="BodyText"/>
        <w:spacing w:line="242" w:lineRule="auto"/>
        <w:ind w:right="251"/>
        <w:jc w:val="both"/>
        <w:rPr>
          <w:rFonts w:eastAsia="Calibri" w:cs="Calibri"/>
        </w:rPr>
      </w:pPr>
    </w:p>
    <w:p w14:paraId="2A6F2733" w14:textId="2B71B7C8" w:rsidR="00303348" w:rsidRPr="00A1517F" w:rsidRDefault="00303348" w:rsidP="00303348">
      <w:pPr>
        <w:pStyle w:val="BodyText"/>
        <w:ind w:left="435" w:right="245"/>
        <w:jc w:val="both"/>
        <w:rPr>
          <w:lang w:val="ka-GE"/>
        </w:rPr>
      </w:pPr>
      <w:r w:rsidRPr="00A1517F">
        <w:rPr>
          <w:b/>
          <w:bCs/>
        </w:rPr>
        <w:t xml:space="preserve">სასწავლო კომპონენტში მაგისტრანტმა უნდა დააგროვოს </w:t>
      </w:r>
      <w:r w:rsidR="00242386" w:rsidRPr="00A1517F">
        <w:rPr>
          <w:b/>
          <w:bCs/>
        </w:rPr>
        <w:t>90</w:t>
      </w:r>
      <w:r w:rsidRPr="00A1517F">
        <w:rPr>
          <w:b/>
          <w:bCs/>
        </w:rPr>
        <w:t xml:space="preserve"> კრედიტი</w:t>
      </w:r>
      <w:r w:rsidRPr="00A1517F">
        <w:rPr>
          <w:rFonts w:eastAsia="Segoe UI Symbol" w:cs="Segoe UI Symbol"/>
        </w:rPr>
        <w:t xml:space="preserve"> </w:t>
      </w:r>
      <w:r w:rsidRPr="00A1517F">
        <w:t>-</w:t>
      </w:r>
      <w:r w:rsidRPr="00A1517F">
        <w:rPr>
          <w:spacing w:val="24"/>
        </w:rPr>
        <w:t xml:space="preserve"> </w:t>
      </w:r>
      <w:r w:rsidRPr="00A1517F">
        <w:rPr>
          <w:spacing w:val="2"/>
        </w:rPr>
        <w:t>ა</w:t>
      </w:r>
      <w:r w:rsidRPr="00A1517F">
        <w:t>ქ</w:t>
      </w:r>
      <w:r w:rsidRPr="00A1517F">
        <w:rPr>
          <w:spacing w:val="1"/>
        </w:rPr>
        <w:t>ე</w:t>
      </w:r>
      <w:r w:rsidRPr="00A1517F">
        <w:rPr>
          <w:spacing w:val="-4"/>
        </w:rPr>
        <w:t>დ</w:t>
      </w:r>
      <w:r w:rsidRPr="00A1517F">
        <w:rPr>
          <w:spacing w:val="2"/>
        </w:rPr>
        <w:t>ა</w:t>
      </w:r>
      <w:r w:rsidRPr="00A1517F">
        <w:rPr>
          <w:spacing w:val="-4"/>
        </w:rPr>
        <w:t>ნ</w:t>
      </w:r>
      <w:r w:rsidRPr="00A1517F">
        <w:t xml:space="preserve">, </w:t>
      </w:r>
      <w:r w:rsidRPr="00A1517F">
        <w:rPr>
          <w:spacing w:val="1"/>
        </w:rPr>
        <w:t>ძი</w:t>
      </w:r>
      <w:r w:rsidRPr="00A1517F">
        <w:rPr>
          <w:spacing w:val="-4"/>
        </w:rPr>
        <w:t>რ</w:t>
      </w:r>
      <w:r w:rsidRPr="00A1517F">
        <w:rPr>
          <w:spacing w:val="1"/>
        </w:rPr>
        <w:t>ი</w:t>
      </w:r>
      <w:r w:rsidRPr="00A1517F">
        <w:rPr>
          <w:spacing w:val="-4"/>
        </w:rPr>
        <w:t>თ</w:t>
      </w:r>
      <w:r w:rsidRPr="00A1517F">
        <w:rPr>
          <w:spacing w:val="2"/>
        </w:rPr>
        <w:t>ა</w:t>
      </w:r>
      <w:r w:rsidRPr="00A1517F">
        <w:t>დი სწავლის სფეროს სავალდებულო</w:t>
      </w:r>
      <w:r w:rsidRPr="00A1517F">
        <w:rPr>
          <w:spacing w:val="1"/>
        </w:rPr>
        <w:t xml:space="preserve"> </w:t>
      </w:r>
      <w:r w:rsidRPr="00A1517F">
        <w:t>სასწავლო</w:t>
      </w:r>
      <w:r w:rsidRPr="00A1517F">
        <w:rPr>
          <w:spacing w:val="1"/>
        </w:rPr>
        <w:t xml:space="preserve"> </w:t>
      </w:r>
      <w:r w:rsidRPr="00A1517F">
        <w:t>კურსები</w:t>
      </w:r>
      <w:r w:rsidRPr="00A1517F">
        <w:rPr>
          <w:spacing w:val="1"/>
        </w:rPr>
        <w:t xml:space="preserve"> </w:t>
      </w:r>
      <w:r w:rsidRPr="00A1517F">
        <w:t>-</w:t>
      </w:r>
      <w:r w:rsidRPr="00A1517F">
        <w:rPr>
          <w:spacing w:val="1"/>
        </w:rPr>
        <w:t xml:space="preserve"> </w:t>
      </w:r>
      <w:r w:rsidR="00DD61E8" w:rsidRPr="00A1517F">
        <w:t>60</w:t>
      </w:r>
      <w:r w:rsidRPr="00A1517F">
        <w:rPr>
          <w:spacing w:val="1"/>
        </w:rPr>
        <w:t xml:space="preserve"> </w:t>
      </w:r>
      <w:r w:rsidRPr="00A1517F">
        <w:t>კრედიტი</w:t>
      </w:r>
      <w:r w:rsidRPr="00A1517F">
        <w:rPr>
          <w:spacing w:val="1"/>
        </w:rPr>
        <w:t xml:space="preserve"> </w:t>
      </w:r>
      <w:r w:rsidRPr="00A1517F">
        <w:t>და სწავლის</w:t>
      </w:r>
      <w:r w:rsidRPr="00A1517F">
        <w:rPr>
          <w:spacing w:val="1"/>
        </w:rPr>
        <w:t xml:space="preserve"> </w:t>
      </w:r>
      <w:r w:rsidRPr="00A1517F">
        <w:t>სფეროს</w:t>
      </w:r>
      <w:r w:rsidRPr="00A1517F">
        <w:rPr>
          <w:spacing w:val="1"/>
        </w:rPr>
        <w:t xml:space="preserve"> </w:t>
      </w:r>
      <w:r w:rsidRPr="00A1517F">
        <w:t xml:space="preserve">არჩევითი სასწავლო კურსები - </w:t>
      </w:r>
      <w:r w:rsidR="0088609E" w:rsidRPr="00A1517F">
        <w:t xml:space="preserve">20 </w:t>
      </w:r>
      <w:r w:rsidRPr="00A1517F">
        <w:t>კრედიტი. 10</w:t>
      </w:r>
      <w:r w:rsidR="00AF28BB" w:rsidRPr="00A1517F">
        <w:rPr>
          <w:lang w:val="ka-GE"/>
        </w:rPr>
        <w:t xml:space="preserve"> თავისუფალი</w:t>
      </w:r>
      <w:r w:rsidRPr="00A1517F">
        <w:t xml:space="preserve"> კრედიტი მას შეუძლია დააგროვოს: იგივე</w:t>
      </w:r>
      <w:r w:rsidRPr="00A1517F">
        <w:rPr>
          <w:lang w:val="ka-GE"/>
        </w:rPr>
        <w:t xml:space="preserve"> </w:t>
      </w:r>
      <w:r w:rsidRPr="00A1517F">
        <w:t>შეთავაზებული</w:t>
      </w:r>
      <w:r w:rsidRPr="00A1517F">
        <w:rPr>
          <w:spacing w:val="1"/>
        </w:rPr>
        <w:t xml:space="preserve"> </w:t>
      </w:r>
      <w:r w:rsidRPr="00A1517F">
        <w:t>არჩევით</w:t>
      </w:r>
      <w:r w:rsidRPr="00A1517F">
        <w:rPr>
          <w:spacing w:val="1"/>
        </w:rPr>
        <w:t xml:space="preserve"> </w:t>
      </w:r>
      <w:r w:rsidRPr="00A1517F">
        <w:t>კურსებიდან;</w:t>
      </w:r>
      <w:r w:rsidRPr="00A1517F">
        <w:rPr>
          <w:spacing w:val="1"/>
        </w:rPr>
        <w:t xml:space="preserve"> </w:t>
      </w:r>
      <w:r w:rsidRPr="00A1517F">
        <w:t>ბიზნესის</w:t>
      </w:r>
      <w:r w:rsidRPr="00A1517F">
        <w:rPr>
          <w:spacing w:val="1"/>
        </w:rPr>
        <w:t xml:space="preserve"> </w:t>
      </w:r>
      <w:r w:rsidRPr="00A1517F">
        <w:t>სკოლაში</w:t>
      </w:r>
      <w:r w:rsidRPr="00A1517F">
        <w:rPr>
          <w:spacing w:val="1"/>
        </w:rPr>
        <w:t xml:space="preserve"> </w:t>
      </w:r>
      <w:r w:rsidRPr="00A1517F">
        <w:t>ან</w:t>
      </w:r>
      <w:r w:rsidRPr="00A1517F">
        <w:rPr>
          <w:spacing w:val="1"/>
        </w:rPr>
        <w:t xml:space="preserve"> </w:t>
      </w:r>
      <w:r w:rsidRPr="00A1517F">
        <w:t>ქართულ-ამერიკულ</w:t>
      </w:r>
      <w:r w:rsidR="00264A7B">
        <w:t xml:space="preserve"> </w:t>
      </w:r>
      <w:r w:rsidRPr="00A1517F">
        <w:t>უნივერსიტეტში</w:t>
      </w:r>
      <w:r w:rsidRPr="00A1517F">
        <w:rPr>
          <w:spacing w:val="1"/>
        </w:rPr>
        <w:t xml:space="preserve"> </w:t>
      </w:r>
      <w:r w:rsidRPr="00A1517F">
        <w:t>არსებული</w:t>
      </w:r>
      <w:r w:rsidRPr="00A1517F">
        <w:rPr>
          <w:spacing w:val="1"/>
        </w:rPr>
        <w:t xml:space="preserve"> </w:t>
      </w:r>
      <w:r w:rsidRPr="00A1517F">
        <w:t>სხვა</w:t>
      </w:r>
      <w:r w:rsidRPr="00A1517F">
        <w:rPr>
          <w:spacing w:val="1"/>
        </w:rPr>
        <w:t xml:space="preserve"> </w:t>
      </w:r>
      <w:r w:rsidRPr="00A1517F">
        <w:t>იმავე</w:t>
      </w:r>
      <w:r w:rsidRPr="00A1517F">
        <w:rPr>
          <w:spacing w:val="1"/>
        </w:rPr>
        <w:t xml:space="preserve"> </w:t>
      </w:r>
      <w:r w:rsidRPr="00A1517F">
        <w:t>საფეხურის</w:t>
      </w:r>
      <w:r w:rsidRPr="00A1517F">
        <w:rPr>
          <w:spacing w:val="1"/>
        </w:rPr>
        <w:t xml:space="preserve"> </w:t>
      </w:r>
      <w:r w:rsidRPr="00A1517F">
        <w:t>აკადემიური</w:t>
      </w:r>
      <w:r w:rsidRPr="00A1517F">
        <w:rPr>
          <w:spacing w:val="1"/>
        </w:rPr>
        <w:t xml:space="preserve"> </w:t>
      </w:r>
      <w:r w:rsidRPr="00A1517F">
        <w:t>საგანმანათლებლო</w:t>
      </w:r>
      <w:r w:rsidRPr="00A1517F">
        <w:rPr>
          <w:spacing w:val="1"/>
        </w:rPr>
        <w:t xml:space="preserve"> </w:t>
      </w:r>
      <w:r w:rsidRPr="00A1517F">
        <w:t>პროგრამიდან; საქართველოს სხვა უმაღლეს საგანმანათლებლო დაწესებულებაში არსებული</w:t>
      </w:r>
      <w:r w:rsidRPr="00A1517F">
        <w:rPr>
          <w:spacing w:val="1"/>
        </w:rPr>
        <w:t xml:space="preserve"> </w:t>
      </w:r>
      <w:r w:rsidRPr="00A1517F">
        <w:t>აკრედიტებული იმავე საფეხურის აკადემიური საგანმანათლებლო პროგრამიდან; უცხოეთის</w:t>
      </w:r>
      <w:r w:rsidRPr="00A1517F">
        <w:rPr>
          <w:spacing w:val="1"/>
        </w:rPr>
        <w:t xml:space="preserve"> </w:t>
      </w:r>
      <w:r w:rsidRPr="00A1517F">
        <w:t>უმაღლეს</w:t>
      </w:r>
      <w:r w:rsidRPr="00A1517F">
        <w:rPr>
          <w:spacing w:val="1"/>
        </w:rPr>
        <w:t xml:space="preserve"> </w:t>
      </w:r>
      <w:r w:rsidRPr="00A1517F">
        <w:t>სასწავლებელში</w:t>
      </w:r>
      <w:r w:rsidRPr="00A1517F">
        <w:rPr>
          <w:spacing w:val="1"/>
        </w:rPr>
        <w:t xml:space="preserve"> </w:t>
      </w:r>
      <w:r w:rsidRPr="00A1517F">
        <w:t>არსებული</w:t>
      </w:r>
      <w:r w:rsidRPr="00A1517F">
        <w:rPr>
          <w:spacing w:val="1"/>
        </w:rPr>
        <w:t xml:space="preserve"> </w:t>
      </w:r>
      <w:r w:rsidRPr="00A1517F">
        <w:t>იმავე</w:t>
      </w:r>
      <w:r w:rsidRPr="00A1517F">
        <w:rPr>
          <w:spacing w:val="1"/>
        </w:rPr>
        <w:t xml:space="preserve"> </w:t>
      </w:r>
      <w:r w:rsidRPr="00A1517F">
        <w:t>საფეხურის</w:t>
      </w:r>
      <w:r w:rsidRPr="00A1517F">
        <w:rPr>
          <w:spacing w:val="1"/>
        </w:rPr>
        <w:t xml:space="preserve"> </w:t>
      </w:r>
      <w:r w:rsidRPr="00A1517F">
        <w:t>აკადემიური</w:t>
      </w:r>
      <w:r w:rsidRPr="00A1517F">
        <w:rPr>
          <w:spacing w:val="1"/>
        </w:rPr>
        <w:t xml:space="preserve"> </w:t>
      </w:r>
      <w:r w:rsidRPr="00A1517F">
        <w:t>საგანმანათლებლო</w:t>
      </w:r>
      <w:r w:rsidRPr="00A1517F">
        <w:rPr>
          <w:spacing w:val="1"/>
        </w:rPr>
        <w:t xml:space="preserve"> </w:t>
      </w:r>
      <w:r w:rsidRPr="00A1517F">
        <w:t>პროგრამიდან,</w:t>
      </w:r>
      <w:r w:rsidRPr="00A1517F">
        <w:rPr>
          <w:spacing w:val="1"/>
        </w:rPr>
        <w:t xml:space="preserve"> </w:t>
      </w:r>
      <w:r w:rsidRPr="00A1517F">
        <w:t>თუ</w:t>
      </w:r>
      <w:r w:rsidRPr="00A1517F">
        <w:rPr>
          <w:spacing w:val="1"/>
        </w:rPr>
        <w:t xml:space="preserve"> </w:t>
      </w:r>
      <w:r w:rsidRPr="00A1517F">
        <w:t>ეს</w:t>
      </w:r>
      <w:r w:rsidRPr="00A1517F">
        <w:rPr>
          <w:spacing w:val="1"/>
        </w:rPr>
        <w:t xml:space="preserve"> </w:t>
      </w:r>
      <w:r w:rsidRPr="00A1517F">
        <w:t>კრედიტები</w:t>
      </w:r>
      <w:r w:rsidRPr="00A1517F">
        <w:rPr>
          <w:spacing w:val="1"/>
        </w:rPr>
        <w:t xml:space="preserve"> </w:t>
      </w:r>
      <w:r w:rsidRPr="00A1517F">
        <w:t>შესაბამისად</w:t>
      </w:r>
      <w:r w:rsidRPr="00A1517F">
        <w:rPr>
          <w:spacing w:val="1"/>
        </w:rPr>
        <w:t xml:space="preserve"> </w:t>
      </w:r>
      <w:r w:rsidRPr="00A1517F">
        <w:t>აღიარებული</w:t>
      </w:r>
      <w:r w:rsidRPr="00A1517F">
        <w:rPr>
          <w:spacing w:val="1"/>
        </w:rPr>
        <w:t xml:space="preserve"> </w:t>
      </w:r>
      <w:r w:rsidRPr="00A1517F">
        <w:t>იქნება</w:t>
      </w:r>
      <w:r w:rsidRPr="00A1517F">
        <w:rPr>
          <w:spacing w:val="1"/>
        </w:rPr>
        <w:t xml:space="preserve"> </w:t>
      </w:r>
      <w:r w:rsidRPr="00A1517F">
        <w:t>საქართველოს</w:t>
      </w:r>
      <w:r w:rsidRPr="00A1517F">
        <w:rPr>
          <w:spacing w:val="1"/>
        </w:rPr>
        <w:t xml:space="preserve"> </w:t>
      </w:r>
      <w:r w:rsidRPr="00A1517F">
        <w:t>კანონმდებლობის</w:t>
      </w:r>
      <w:r w:rsidRPr="00A1517F">
        <w:rPr>
          <w:spacing w:val="-1"/>
        </w:rPr>
        <w:t xml:space="preserve"> </w:t>
      </w:r>
      <w:r w:rsidRPr="00A1517F">
        <w:t>მიხედვით.</w:t>
      </w:r>
    </w:p>
    <w:p w14:paraId="053FA0E7" w14:textId="77777777" w:rsidR="00303348" w:rsidRPr="00A1517F" w:rsidRDefault="00303348" w:rsidP="00303348">
      <w:pPr>
        <w:pStyle w:val="BodyText"/>
        <w:ind w:left="435" w:right="245"/>
        <w:jc w:val="both"/>
        <w:rPr>
          <w:lang w:val="ka-GE"/>
        </w:rPr>
      </w:pPr>
    </w:p>
    <w:p w14:paraId="750C7B6E" w14:textId="77777777" w:rsidR="00303348" w:rsidRPr="00A1517F" w:rsidRDefault="00303348" w:rsidP="00303348">
      <w:pPr>
        <w:pStyle w:val="BodyText"/>
        <w:ind w:left="435" w:right="245"/>
        <w:jc w:val="both"/>
        <w:rPr>
          <w:b/>
          <w:bCs/>
          <w:lang w:val="ka-GE"/>
        </w:rPr>
      </w:pPr>
      <w:r w:rsidRPr="00A1517F">
        <w:rPr>
          <w:b/>
          <w:bCs/>
          <w:lang w:val="ka-GE"/>
        </w:rPr>
        <w:lastRenderedPageBreak/>
        <w:t>პრაქტიკულ კომპონენტში მაგისტრანტმა უნდა დააგროვოს 10 კრედიტი:</w:t>
      </w:r>
    </w:p>
    <w:p w14:paraId="7AE83008" w14:textId="77777777" w:rsidR="00303348" w:rsidRPr="00A1517F" w:rsidRDefault="00303348" w:rsidP="00303348">
      <w:pPr>
        <w:pStyle w:val="BodyText"/>
        <w:ind w:left="435" w:right="245"/>
        <w:jc w:val="both"/>
        <w:rPr>
          <w:lang w:val="ka-GE"/>
        </w:rPr>
      </w:pPr>
      <w:r w:rsidRPr="00A1517F">
        <w:rPr>
          <w:lang w:val="ka-GE"/>
        </w:rPr>
        <w:t>სტუდენტმა პრაქტიკა უნდა გაიაროს, თუ არ არის დასაქმებული და მას შეუძლია გაიაროს სასწავლო პროგრამით გათვალისწინებული პრაქტიკა იმ დაწესებულებებში, რომლებთანაც ურთიერთთანამშრომლობის მემორანდუმი აქვს გაფორმებული უნივერსიტეტსა და ბიზნესის სკოლას. თუ დასაქმებულია სპეციალობით, მაშინ უნდა წარმოადგინოს ცნობა სამუშაო ადგილიდან დაკავებული პოზიციისა და მოვალეობების აღწერის მითითებით. თუ სტუდენტს არ ეკუთვნის პრაქტიკის გავლა მან უნდა აირჩიოს შემოთავაზებული სასწავლო</w:t>
      </w:r>
    </w:p>
    <w:p w14:paraId="38879386" w14:textId="4C1F9634" w:rsidR="00303348" w:rsidRPr="00A1517F" w:rsidRDefault="00303348" w:rsidP="00303348">
      <w:pPr>
        <w:pStyle w:val="BodyText"/>
        <w:ind w:left="435" w:right="245"/>
        <w:jc w:val="both"/>
      </w:pPr>
      <w:r w:rsidRPr="00A1517F">
        <w:rPr>
          <w:lang w:val="ka-GE"/>
        </w:rPr>
        <w:t>სფეროს არჩევითი კურსები და დააგროვოს 10 კრედიტი.</w:t>
      </w:r>
      <w:r w:rsidR="003464A8" w:rsidRPr="00A1517F">
        <w:t xml:space="preserve"> </w:t>
      </w:r>
    </w:p>
    <w:p w14:paraId="443355D2" w14:textId="77777777" w:rsidR="00303348" w:rsidRPr="00A1517F" w:rsidRDefault="00303348" w:rsidP="00303348">
      <w:pPr>
        <w:pStyle w:val="BodyText"/>
        <w:spacing w:before="6"/>
        <w:rPr>
          <w:sz w:val="19"/>
        </w:rPr>
      </w:pPr>
    </w:p>
    <w:p w14:paraId="689A8ADC" w14:textId="77777777" w:rsidR="00303348" w:rsidRPr="00A1517F" w:rsidRDefault="00303348" w:rsidP="00303348">
      <w:pPr>
        <w:pStyle w:val="BodyText"/>
        <w:spacing w:before="7"/>
        <w:ind w:left="435" w:right="246"/>
        <w:jc w:val="both"/>
        <w:rPr>
          <w:b/>
          <w:bCs/>
        </w:rPr>
      </w:pPr>
      <w:r w:rsidRPr="00A1517F">
        <w:rPr>
          <w:b/>
          <w:bCs/>
        </w:rPr>
        <w:t>კვლევით კომპონენტში მაგისტრანტმა უნდა დააგროვოს 20 კრედიტი:</w:t>
      </w:r>
    </w:p>
    <w:p w14:paraId="0BCE1003" w14:textId="77777777" w:rsidR="00303348" w:rsidRPr="00A1517F" w:rsidRDefault="00303348" w:rsidP="00303348">
      <w:pPr>
        <w:pStyle w:val="BodyText"/>
        <w:spacing w:before="7"/>
        <w:ind w:left="435" w:right="246"/>
        <w:jc w:val="both"/>
        <w:rPr>
          <w:lang w:val="ka-GE"/>
        </w:rPr>
      </w:pPr>
      <w:r w:rsidRPr="00A1517F">
        <w:t>სტუდენტს</w:t>
      </w:r>
      <w:r w:rsidRPr="00A1517F">
        <w:rPr>
          <w:spacing w:val="1"/>
        </w:rPr>
        <w:t xml:space="preserve"> </w:t>
      </w:r>
      <w:r w:rsidRPr="00A1517F">
        <w:t>შეუძლია</w:t>
      </w:r>
      <w:r w:rsidRPr="00A1517F">
        <w:rPr>
          <w:spacing w:val="1"/>
        </w:rPr>
        <w:t xml:space="preserve"> </w:t>
      </w:r>
      <w:r w:rsidRPr="00A1517F">
        <w:t>შეუდგეს</w:t>
      </w:r>
      <w:r w:rsidRPr="00A1517F">
        <w:rPr>
          <w:spacing w:val="1"/>
        </w:rPr>
        <w:t xml:space="preserve"> </w:t>
      </w:r>
      <w:r w:rsidRPr="00A1517F">
        <w:t>სამაგისტრო</w:t>
      </w:r>
      <w:r w:rsidRPr="00A1517F">
        <w:rPr>
          <w:spacing w:val="1"/>
        </w:rPr>
        <w:t xml:space="preserve"> </w:t>
      </w:r>
      <w:r w:rsidRPr="00A1517F">
        <w:t>ნაშრომზე</w:t>
      </w:r>
      <w:r w:rsidRPr="00A1517F">
        <w:rPr>
          <w:spacing w:val="1"/>
        </w:rPr>
        <w:t xml:space="preserve"> </w:t>
      </w:r>
      <w:r w:rsidRPr="00A1517F">
        <w:t>მუშაობას</w:t>
      </w:r>
      <w:r w:rsidRPr="00A1517F">
        <w:rPr>
          <w:spacing w:val="1"/>
        </w:rPr>
        <w:t xml:space="preserve"> </w:t>
      </w:r>
      <w:r w:rsidRPr="00A1517F">
        <w:t>თუ</w:t>
      </w:r>
      <w:r w:rsidRPr="00A1517F">
        <w:rPr>
          <w:spacing w:val="1"/>
        </w:rPr>
        <w:t xml:space="preserve"> </w:t>
      </w:r>
      <w:r w:rsidRPr="00A1517F">
        <w:t>მას</w:t>
      </w:r>
      <w:r w:rsidRPr="00A1517F">
        <w:rPr>
          <w:spacing w:val="1"/>
        </w:rPr>
        <w:t xml:space="preserve"> </w:t>
      </w:r>
      <w:r w:rsidRPr="00A1517F">
        <w:t>გავლილი</w:t>
      </w:r>
      <w:r w:rsidRPr="00A1517F">
        <w:rPr>
          <w:spacing w:val="1"/>
        </w:rPr>
        <w:t xml:space="preserve"> </w:t>
      </w:r>
      <w:r w:rsidRPr="00A1517F">
        <w:t>აქვს</w:t>
      </w:r>
      <w:r w:rsidRPr="00A1517F">
        <w:rPr>
          <w:spacing w:val="1"/>
        </w:rPr>
        <w:t xml:space="preserve"> </w:t>
      </w:r>
      <w:r w:rsidRPr="00A1517F">
        <w:t>პროგრამით გათვალისწინებული ყველა სავალდებულო სასწავლო კურსი და დაგროვილი</w:t>
      </w:r>
      <w:r w:rsidRPr="00A1517F">
        <w:rPr>
          <w:spacing w:val="1"/>
        </w:rPr>
        <w:t xml:space="preserve"> </w:t>
      </w:r>
      <w:r w:rsidRPr="00A1517F">
        <w:t>უნდა</w:t>
      </w:r>
      <w:r w:rsidRPr="00A1517F">
        <w:rPr>
          <w:spacing w:val="4"/>
        </w:rPr>
        <w:t xml:space="preserve"> </w:t>
      </w:r>
      <w:r w:rsidRPr="00A1517F">
        <w:t>ჰქონდეს</w:t>
      </w:r>
      <w:r w:rsidRPr="00A1517F">
        <w:rPr>
          <w:spacing w:val="-1"/>
        </w:rPr>
        <w:t xml:space="preserve"> </w:t>
      </w:r>
      <w:r w:rsidRPr="00A1517F">
        <w:t>70</w:t>
      </w:r>
      <w:r w:rsidRPr="00A1517F">
        <w:rPr>
          <w:spacing w:val="-2"/>
        </w:rPr>
        <w:t xml:space="preserve"> </w:t>
      </w:r>
      <w:r w:rsidRPr="00A1517F">
        <w:t>ან</w:t>
      </w:r>
      <w:r w:rsidRPr="00A1517F">
        <w:rPr>
          <w:spacing w:val="-1"/>
        </w:rPr>
        <w:t xml:space="preserve"> </w:t>
      </w:r>
      <w:r w:rsidRPr="00A1517F">
        <w:t>მეტი</w:t>
      </w:r>
      <w:r w:rsidRPr="00A1517F">
        <w:rPr>
          <w:spacing w:val="4"/>
        </w:rPr>
        <w:t xml:space="preserve"> </w:t>
      </w:r>
      <w:r w:rsidRPr="00A1517F">
        <w:t>კრედიტი.</w:t>
      </w:r>
      <w:r w:rsidRPr="00A1517F">
        <w:rPr>
          <w:lang w:val="ka-GE"/>
        </w:rPr>
        <w:t xml:space="preserve"> </w:t>
      </w:r>
    </w:p>
    <w:p w14:paraId="7B490C37" w14:textId="77777777" w:rsidR="00303348" w:rsidRPr="00A1517F" w:rsidRDefault="00303348" w:rsidP="00303348">
      <w:pPr>
        <w:pStyle w:val="BodyText"/>
        <w:ind w:left="435" w:right="246"/>
        <w:jc w:val="both"/>
      </w:pPr>
      <w:r w:rsidRPr="00A1517F">
        <w:t>სამაგისტრო ნაშრომის კვლევის საგანი უნდა მოიცავდეს საქართველო</w:t>
      </w:r>
      <w:r w:rsidRPr="00A1517F">
        <w:rPr>
          <w:lang w:val="ka-GE"/>
        </w:rPr>
        <w:t xml:space="preserve">სა ან უცხოეთში </w:t>
      </w:r>
      <w:r w:rsidRPr="00A1517F">
        <w:t>მოქმედი ფირმებისა</w:t>
      </w:r>
      <w:r w:rsidRPr="00A1517F">
        <w:rPr>
          <w:spacing w:val="1"/>
        </w:rPr>
        <w:t xml:space="preserve"> </w:t>
      </w:r>
      <w:r w:rsidRPr="00A1517F">
        <w:t>და</w:t>
      </w:r>
      <w:r w:rsidRPr="00A1517F">
        <w:rPr>
          <w:spacing w:val="1"/>
        </w:rPr>
        <w:t xml:space="preserve"> </w:t>
      </w:r>
      <w:r w:rsidRPr="00A1517F">
        <w:t>ორგანიზაციების</w:t>
      </w:r>
      <w:r w:rsidRPr="00A1517F">
        <w:rPr>
          <w:spacing w:val="1"/>
        </w:rPr>
        <w:t xml:space="preserve"> </w:t>
      </w:r>
      <w:r w:rsidRPr="00A1517F">
        <w:t>ბიზნეს</w:t>
      </w:r>
      <w:r w:rsidRPr="00A1517F">
        <w:rPr>
          <w:spacing w:val="1"/>
        </w:rPr>
        <w:t xml:space="preserve"> </w:t>
      </w:r>
      <w:r w:rsidRPr="00A1517F">
        <w:t>პრობლემატიკის</w:t>
      </w:r>
      <w:r w:rsidRPr="00A1517F">
        <w:rPr>
          <w:spacing w:val="1"/>
        </w:rPr>
        <w:t xml:space="preserve"> </w:t>
      </w:r>
      <w:r w:rsidRPr="00A1517F">
        <w:t>კვლევას,</w:t>
      </w:r>
      <w:r w:rsidRPr="00A1517F">
        <w:rPr>
          <w:spacing w:val="1"/>
        </w:rPr>
        <w:t xml:space="preserve"> </w:t>
      </w:r>
      <w:r w:rsidRPr="00A1517F">
        <w:t>ითვალისწინებდეს</w:t>
      </w:r>
      <w:r w:rsidRPr="00A1517F">
        <w:rPr>
          <w:spacing w:val="1"/>
        </w:rPr>
        <w:t xml:space="preserve"> </w:t>
      </w:r>
      <w:r w:rsidRPr="00A1517F">
        <w:t>ქართული</w:t>
      </w:r>
      <w:r w:rsidRPr="00A1517F">
        <w:rPr>
          <w:spacing w:val="1"/>
        </w:rPr>
        <w:t xml:space="preserve"> </w:t>
      </w:r>
      <w:r w:rsidRPr="00A1517F">
        <w:t>ბიზნესის</w:t>
      </w:r>
      <w:r w:rsidRPr="00A1517F">
        <w:rPr>
          <w:spacing w:val="1"/>
        </w:rPr>
        <w:t xml:space="preserve"> </w:t>
      </w:r>
      <w:r w:rsidRPr="00A1517F">
        <w:t>რეგულაციებს,</w:t>
      </w:r>
      <w:r w:rsidRPr="00A1517F">
        <w:rPr>
          <w:spacing w:val="1"/>
        </w:rPr>
        <w:t xml:space="preserve"> </w:t>
      </w:r>
      <w:r w:rsidRPr="00A1517F">
        <w:t>საერთაშორისო</w:t>
      </w:r>
      <w:r w:rsidRPr="00A1517F">
        <w:rPr>
          <w:spacing w:val="1"/>
        </w:rPr>
        <w:t xml:space="preserve"> </w:t>
      </w:r>
      <w:r w:rsidRPr="00A1517F">
        <w:t>რეგულაციების</w:t>
      </w:r>
      <w:r w:rsidRPr="00A1517F">
        <w:rPr>
          <w:spacing w:val="1"/>
        </w:rPr>
        <w:t xml:space="preserve"> </w:t>
      </w:r>
      <w:r w:rsidRPr="00A1517F">
        <w:t>ადაპტაციას</w:t>
      </w:r>
      <w:r w:rsidRPr="00A1517F">
        <w:rPr>
          <w:spacing w:val="1"/>
        </w:rPr>
        <w:t xml:space="preserve"> </w:t>
      </w:r>
      <w:r w:rsidRPr="00A1517F">
        <w:t>და</w:t>
      </w:r>
      <w:r w:rsidRPr="00A1517F">
        <w:rPr>
          <w:spacing w:val="1"/>
        </w:rPr>
        <w:t xml:space="preserve"> </w:t>
      </w:r>
      <w:r w:rsidRPr="00A1517F">
        <w:t>ა.შ.</w:t>
      </w:r>
      <w:r w:rsidRPr="00A1517F">
        <w:rPr>
          <w:spacing w:val="1"/>
        </w:rPr>
        <w:t xml:space="preserve"> </w:t>
      </w:r>
      <w:r w:rsidRPr="00A1517F">
        <w:t>და</w:t>
      </w:r>
      <w:r w:rsidRPr="00A1517F">
        <w:rPr>
          <w:spacing w:val="55"/>
        </w:rPr>
        <w:t xml:space="preserve"> </w:t>
      </w:r>
      <w:r w:rsidRPr="00A1517F">
        <w:t>აგებული</w:t>
      </w:r>
      <w:r w:rsidRPr="00A1517F">
        <w:rPr>
          <w:spacing w:val="1"/>
        </w:rPr>
        <w:t xml:space="preserve"> </w:t>
      </w:r>
      <w:r w:rsidRPr="00A1517F">
        <w:t>იყოს</w:t>
      </w:r>
      <w:r w:rsidRPr="00A1517F">
        <w:rPr>
          <w:spacing w:val="1"/>
        </w:rPr>
        <w:t xml:space="preserve"> </w:t>
      </w:r>
      <w:r w:rsidRPr="00A1517F">
        <w:t>რეალურ</w:t>
      </w:r>
      <w:r w:rsidRPr="00A1517F">
        <w:rPr>
          <w:spacing w:val="1"/>
        </w:rPr>
        <w:t xml:space="preserve"> </w:t>
      </w:r>
      <w:r w:rsidRPr="00A1517F">
        <w:t>მონაცემებზე,</w:t>
      </w:r>
      <w:r w:rsidRPr="00A1517F">
        <w:rPr>
          <w:spacing w:val="1"/>
        </w:rPr>
        <w:t xml:space="preserve"> </w:t>
      </w:r>
      <w:r w:rsidRPr="00A1517F">
        <w:t>რაც</w:t>
      </w:r>
      <w:r w:rsidRPr="00A1517F">
        <w:rPr>
          <w:spacing w:val="1"/>
        </w:rPr>
        <w:t xml:space="preserve"> </w:t>
      </w:r>
      <w:r w:rsidRPr="00A1517F">
        <w:t>ამზადებს</w:t>
      </w:r>
      <w:r w:rsidRPr="00A1517F">
        <w:rPr>
          <w:spacing w:val="1"/>
        </w:rPr>
        <w:t xml:space="preserve"> </w:t>
      </w:r>
      <w:r w:rsidRPr="00A1517F">
        <w:t>მაგისტრატურის</w:t>
      </w:r>
      <w:r w:rsidRPr="00A1517F">
        <w:rPr>
          <w:spacing w:val="1"/>
        </w:rPr>
        <w:t xml:space="preserve"> </w:t>
      </w:r>
      <w:r w:rsidRPr="00A1517F">
        <w:t>სტუდენტებს</w:t>
      </w:r>
      <w:r w:rsidRPr="00A1517F">
        <w:rPr>
          <w:spacing w:val="1"/>
        </w:rPr>
        <w:t xml:space="preserve"> </w:t>
      </w:r>
      <w:r w:rsidRPr="00A1517F">
        <w:t>ბიზნეს</w:t>
      </w:r>
      <w:r w:rsidRPr="00A1517F">
        <w:rPr>
          <w:spacing w:val="-2"/>
        </w:rPr>
        <w:t xml:space="preserve"> </w:t>
      </w:r>
      <w:r w:rsidRPr="00A1517F">
        <w:t>სფეროში სამუშაოდ.</w:t>
      </w:r>
    </w:p>
    <w:p w14:paraId="3C66A4F9" w14:textId="77777777" w:rsidR="00303348" w:rsidRPr="00A1517F" w:rsidRDefault="00303348" w:rsidP="00303348">
      <w:pPr>
        <w:pStyle w:val="BodyText"/>
        <w:spacing w:before="1"/>
        <w:ind w:left="435" w:right="247"/>
        <w:jc w:val="both"/>
      </w:pPr>
      <w:r w:rsidRPr="00A1517F">
        <w:t>კვლევით</w:t>
      </w:r>
      <w:r w:rsidRPr="00A1517F">
        <w:rPr>
          <w:spacing w:val="1"/>
        </w:rPr>
        <w:t xml:space="preserve"> </w:t>
      </w:r>
      <w:r w:rsidRPr="00A1517F">
        <w:t>კომპონენტთან</w:t>
      </w:r>
      <w:r w:rsidRPr="00A1517F">
        <w:rPr>
          <w:spacing w:val="1"/>
        </w:rPr>
        <w:t xml:space="preserve"> </w:t>
      </w:r>
      <w:r w:rsidRPr="00A1517F">
        <w:t>დაკავშირებული</w:t>
      </w:r>
      <w:r w:rsidRPr="00A1517F">
        <w:rPr>
          <w:spacing w:val="1"/>
        </w:rPr>
        <w:t xml:space="preserve"> </w:t>
      </w:r>
      <w:r w:rsidRPr="00A1517F">
        <w:t>დაწვრილებითი</w:t>
      </w:r>
      <w:r w:rsidRPr="00A1517F">
        <w:rPr>
          <w:spacing w:val="1"/>
        </w:rPr>
        <w:t xml:space="preserve"> </w:t>
      </w:r>
      <w:r w:rsidRPr="00A1517F">
        <w:t>ინფორმაცია</w:t>
      </w:r>
      <w:r w:rsidRPr="00A1517F">
        <w:rPr>
          <w:spacing w:val="56"/>
        </w:rPr>
        <w:t xml:space="preserve"> </w:t>
      </w:r>
      <w:r w:rsidRPr="00A1517F">
        <w:t>მოცემულია</w:t>
      </w:r>
      <w:r w:rsidRPr="00A1517F">
        <w:rPr>
          <w:spacing w:val="1"/>
        </w:rPr>
        <w:t xml:space="preserve"> </w:t>
      </w:r>
      <w:r w:rsidRPr="00A1517F">
        <w:t>ბიზნესის</w:t>
      </w:r>
      <w:r w:rsidRPr="00A1517F">
        <w:rPr>
          <w:spacing w:val="-2"/>
        </w:rPr>
        <w:t xml:space="preserve"> </w:t>
      </w:r>
      <w:r w:rsidRPr="00A1517F">
        <w:t>სკოლის</w:t>
      </w:r>
      <w:r w:rsidRPr="00A1517F">
        <w:rPr>
          <w:spacing w:val="-1"/>
        </w:rPr>
        <w:t xml:space="preserve"> </w:t>
      </w:r>
      <w:r w:rsidRPr="00A1517F">
        <w:t>(ფაკულტეტის)</w:t>
      </w:r>
      <w:r w:rsidRPr="00A1517F">
        <w:rPr>
          <w:spacing w:val="-3"/>
        </w:rPr>
        <w:t xml:space="preserve"> </w:t>
      </w:r>
      <w:r w:rsidRPr="00A1517F">
        <w:t>მაგისტრატურის</w:t>
      </w:r>
      <w:r w:rsidRPr="00A1517F">
        <w:rPr>
          <w:spacing w:val="-2"/>
        </w:rPr>
        <w:t xml:space="preserve"> </w:t>
      </w:r>
      <w:r w:rsidRPr="00A1517F">
        <w:t>დებულებაში.</w:t>
      </w:r>
    </w:p>
    <w:p w14:paraId="48D3BC33" w14:textId="77777777" w:rsidR="00303348" w:rsidRPr="00A1517F" w:rsidRDefault="00303348" w:rsidP="00303348">
      <w:pPr>
        <w:pStyle w:val="BodyText"/>
        <w:ind w:left="435" w:right="246"/>
        <w:jc w:val="both"/>
      </w:pPr>
    </w:p>
    <w:p w14:paraId="7DE7BEE6" w14:textId="77777777" w:rsidR="00303348" w:rsidRPr="00A1517F" w:rsidRDefault="00303348" w:rsidP="00303348">
      <w:pPr>
        <w:pStyle w:val="BodyText"/>
        <w:ind w:left="435" w:right="246"/>
        <w:jc w:val="both"/>
        <w:rPr>
          <w:b/>
          <w:bCs/>
        </w:rPr>
      </w:pPr>
      <w:r w:rsidRPr="00A1517F">
        <w:rPr>
          <w:b/>
          <w:bCs/>
        </w:rPr>
        <w:t>სწავლების ენა</w:t>
      </w:r>
    </w:p>
    <w:p w14:paraId="3E937D9C" w14:textId="77777777" w:rsidR="00303348" w:rsidRPr="00A1517F" w:rsidRDefault="00303348" w:rsidP="00303348">
      <w:pPr>
        <w:pStyle w:val="BodyText"/>
        <w:ind w:left="435" w:right="246"/>
        <w:jc w:val="both"/>
      </w:pPr>
      <w:r w:rsidRPr="00A1517F">
        <w:t>ქართული</w:t>
      </w:r>
    </w:p>
    <w:p w14:paraId="3B468D7C" w14:textId="77777777" w:rsidR="00303348" w:rsidRPr="00A1517F" w:rsidRDefault="00303348" w:rsidP="00303348">
      <w:pPr>
        <w:pStyle w:val="BodyText"/>
        <w:ind w:left="435" w:right="246"/>
        <w:jc w:val="both"/>
      </w:pPr>
    </w:p>
    <w:p w14:paraId="1CAE9049" w14:textId="77777777" w:rsidR="00303348" w:rsidRPr="00A1517F" w:rsidRDefault="00303348" w:rsidP="00303348">
      <w:pPr>
        <w:pStyle w:val="BodyText"/>
        <w:ind w:left="435" w:right="246"/>
        <w:jc w:val="both"/>
        <w:rPr>
          <w:b/>
          <w:bCs/>
        </w:rPr>
      </w:pPr>
      <w:r w:rsidRPr="00A1517F">
        <w:rPr>
          <w:b/>
          <w:bCs/>
        </w:rPr>
        <w:t>პროგრამის მიზანი</w:t>
      </w:r>
    </w:p>
    <w:p w14:paraId="6FE209DF" w14:textId="77777777" w:rsidR="00303348" w:rsidRPr="00A1517F" w:rsidRDefault="00303348" w:rsidP="00303348">
      <w:pPr>
        <w:pStyle w:val="BodyText"/>
        <w:spacing w:before="41" w:line="289" w:lineRule="exact"/>
        <w:ind w:left="435"/>
      </w:pPr>
      <w:r w:rsidRPr="00A1517F">
        <w:t>ბიზნესის</w:t>
      </w:r>
      <w:r w:rsidRPr="00A1517F">
        <w:rPr>
          <w:spacing w:val="-5"/>
        </w:rPr>
        <w:t xml:space="preserve"> </w:t>
      </w:r>
      <w:r w:rsidRPr="00A1517F">
        <w:t>ადმინისტრირების</w:t>
      </w:r>
      <w:r w:rsidRPr="00A1517F">
        <w:rPr>
          <w:spacing w:val="-3"/>
        </w:rPr>
        <w:t xml:space="preserve"> </w:t>
      </w:r>
      <w:r w:rsidRPr="00A1517F">
        <w:t>სამაგისტრო</w:t>
      </w:r>
      <w:r w:rsidRPr="00A1517F">
        <w:rPr>
          <w:spacing w:val="-4"/>
        </w:rPr>
        <w:t xml:space="preserve"> </w:t>
      </w:r>
      <w:r w:rsidRPr="00A1517F">
        <w:t>პროგრამის</w:t>
      </w:r>
      <w:r w:rsidRPr="00A1517F">
        <w:rPr>
          <w:spacing w:val="-4"/>
        </w:rPr>
        <w:t xml:space="preserve"> </w:t>
      </w:r>
      <w:r w:rsidRPr="00A1517F">
        <w:t>მიზანია:</w:t>
      </w:r>
    </w:p>
    <w:p w14:paraId="4DA1A98B" w14:textId="6385558D" w:rsidR="00303348" w:rsidRPr="00A1517F" w:rsidRDefault="00303348" w:rsidP="00303348">
      <w:pPr>
        <w:pStyle w:val="ListParagraph"/>
        <w:numPr>
          <w:ilvl w:val="0"/>
          <w:numId w:val="1"/>
        </w:numPr>
        <w:tabs>
          <w:tab w:val="left" w:pos="1155"/>
          <w:tab w:val="left" w:pos="1156"/>
          <w:tab w:val="left" w:pos="2580"/>
          <w:tab w:val="left" w:pos="3818"/>
          <w:tab w:val="left" w:pos="4721"/>
          <w:tab w:val="left" w:pos="6448"/>
          <w:tab w:val="left" w:pos="7797"/>
          <w:tab w:val="left" w:pos="8298"/>
          <w:tab w:val="left" w:pos="8984"/>
        </w:tabs>
        <w:spacing w:line="289" w:lineRule="exact"/>
      </w:pPr>
      <w:r w:rsidRPr="00A1517F">
        <w:t>ბაკალავრის</w:t>
      </w:r>
      <w:r w:rsidRPr="00A1517F">
        <w:rPr>
          <w:lang w:val="ka-GE"/>
        </w:rPr>
        <w:t xml:space="preserve"> </w:t>
      </w:r>
      <w:r w:rsidRPr="00A1517F">
        <w:t>შემდგომი</w:t>
      </w:r>
      <w:r w:rsidRPr="00A1517F">
        <w:rPr>
          <w:lang w:val="ka-GE"/>
        </w:rPr>
        <w:t xml:space="preserve"> </w:t>
      </w:r>
      <w:r w:rsidRPr="00A1517F">
        <w:t>დონის</w:t>
      </w:r>
      <w:r w:rsidRPr="00A1517F">
        <w:rPr>
          <w:lang w:val="ka-GE"/>
        </w:rPr>
        <w:t xml:space="preserve"> </w:t>
      </w:r>
      <w:r w:rsidRPr="00A1517F">
        <w:t>სპეციალისტის</w:t>
      </w:r>
      <w:r w:rsidRPr="00A1517F">
        <w:rPr>
          <w:lang w:val="ka-GE"/>
        </w:rPr>
        <w:t xml:space="preserve"> </w:t>
      </w:r>
      <w:r w:rsidRPr="00A1517F">
        <w:t>მომზადება</w:t>
      </w:r>
      <w:r w:rsidRPr="00A1517F">
        <w:rPr>
          <w:lang w:val="ka-GE"/>
        </w:rPr>
        <w:t xml:space="preserve"> </w:t>
      </w:r>
      <w:r w:rsidRPr="00A1517F">
        <w:t>და</w:t>
      </w:r>
      <w:r w:rsidRPr="00A1517F">
        <w:rPr>
          <w:lang w:val="ka-GE"/>
        </w:rPr>
        <w:t xml:space="preserve"> </w:t>
      </w:r>
      <w:r w:rsidRPr="00A1517F">
        <w:t>მისი</w:t>
      </w:r>
      <w:r w:rsidRPr="00A1517F">
        <w:rPr>
          <w:lang w:val="ka-GE"/>
        </w:rPr>
        <w:t xml:space="preserve"> </w:t>
      </w:r>
      <w:r w:rsidRPr="00A1517F">
        <w:t>აღჭურვა</w:t>
      </w:r>
      <w:r w:rsidRPr="00A1517F">
        <w:rPr>
          <w:lang w:val="ka-GE"/>
        </w:rPr>
        <w:t xml:space="preserve"> </w:t>
      </w:r>
      <w:r w:rsidRPr="00A1517F">
        <w:t>აუცილებელი</w:t>
      </w:r>
      <w:r w:rsidRPr="00A1517F">
        <w:rPr>
          <w:spacing w:val="1"/>
        </w:rPr>
        <w:t xml:space="preserve"> </w:t>
      </w:r>
      <w:r w:rsidRPr="00A1517F">
        <w:t>ცოდნით,</w:t>
      </w:r>
      <w:r w:rsidRPr="00A1517F">
        <w:rPr>
          <w:spacing w:val="1"/>
        </w:rPr>
        <w:t xml:space="preserve"> </w:t>
      </w:r>
      <w:r w:rsidRPr="00A1517F">
        <w:t>უნარებით</w:t>
      </w:r>
      <w:r w:rsidRPr="00A1517F">
        <w:rPr>
          <w:spacing w:val="1"/>
        </w:rPr>
        <w:t xml:space="preserve"> </w:t>
      </w:r>
      <w:r w:rsidRPr="00A1517F">
        <w:t>და</w:t>
      </w:r>
      <w:r w:rsidRPr="00A1517F">
        <w:rPr>
          <w:spacing w:val="1"/>
        </w:rPr>
        <w:t xml:space="preserve"> </w:t>
      </w:r>
      <w:r w:rsidRPr="00A1517F">
        <w:t>კვალიფიკაციი</w:t>
      </w:r>
      <w:r w:rsidR="0010598B" w:rsidRPr="00A1517F">
        <w:rPr>
          <w:lang w:val="ka-GE"/>
        </w:rPr>
        <w:t>თ</w:t>
      </w:r>
      <w:r w:rsidRPr="00A1517F">
        <w:t xml:space="preserve"> ბიზნესის ადმინისტრირების</w:t>
      </w:r>
      <w:r w:rsidRPr="00A1517F">
        <w:rPr>
          <w:lang w:val="ka-GE"/>
        </w:rPr>
        <w:t xml:space="preserve"> </w:t>
      </w:r>
      <w:r w:rsidRPr="00A1517F">
        <w:rPr>
          <w:spacing w:val="-52"/>
        </w:rPr>
        <w:t xml:space="preserve"> </w:t>
      </w:r>
      <w:r w:rsidR="0010598B" w:rsidRPr="00A1517F">
        <w:rPr>
          <w:lang w:val="ka-GE"/>
        </w:rPr>
        <w:t xml:space="preserve">სფეროებში: </w:t>
      </w:r>
      <w:r w:rsidR="005436A3" w:rsidRPr="00A1517F">
        <w:t>ორგანიზაციები, სტრატეგიები, ოპერაციები, ბაზრები, მარკეტინგი</w:t>
      </w:r>
      <w:r w:rsidR="005436A3" w:rsidRPr="00A1517F">
        <w:rPr>
          <w:lang w:val="ka-GE"/>
        </w:rPr>
        <w:t xml:space="preserve">, </w:t>
      </w:r>
      <w:r w:rsidR="005436A3" w:rsidRPr="00A1517F">
        <w:t>ფინანსები</w:t>
      </w:r>
      <w:r w:rsidR="005436A3" w:rsidRPr="00A1517F">
        <w:rPr>
          <w:lang w:val="ka-GE"/>
        </w:rPr>
        <w:t xml:space="preserve"> და ა.შ.;</w:t>
      </w:r>
    </w:p>
    <w:p w14:paraId="4DF22B29" w14:textId="6CF9490C" w:rsidR="00303348" w:rsidRPr="00A1517F" w:rsidRDefault="00303348" w:rsidP="00C703DF">
      <w:pPr>
        <w:pStyle w:val="ListParagraph"/>
        <w:numPr>
          <w:ilvl w:val="0"/>
          <w:numId w:val="1"/>
        </w:numPr>
        <w:tabs>
          <w:tab w:val="left" w:pos="1155"/>
          <w:tab w:val="left" w:pos="1156"/>
          <w:tab w:val="left" w:pos="3253"/>
          <w:tab w:val="left" w:pos="5907"/>
          <w:tab w:val="left" w:pos="7822"/>
          <w:tab w:val="left" w:pos="8901"/>
        </w:tabs>
        <w:spacing w:line="237" w:lineRule="auto"/>
        <w:ind w:right="248"/>
      </w:pPr>
      <w:r w:rsidRPr="00A1517F">
        <w:t>დამოუკიდებელი</w:t>
      </w:r>
      <w:r w:rsidRPr="00A1517F">
        <w:rPr>
          <w:lang w:val="ka-GE"/>
        </w:rPr>
        <w:t xml:space="preserve"> </w:t>
      </w:r>
      <w:r w:rsidRPr="00A1517F">
        <w:t>სამეცნიერო-კვლევითი</w:t>
      </w:r>
      <w:r w:rsidRPr="00A1517F">
        <w:tab/>
        <w:t>მუშაობისათვის</w:t>
      </w:r>
      <w:r w:rsidRPr="00A1517F">
        <w:rPr>
          <w:lang w:val="ka-GE"/>
        </w:rPr>
        <w:t xml:space="preserve"> </w:t>
      </w:r>
      <w:r w:rsidRPr="00A1517F">
        <w:t>საჭირო</w:t>
      </w:r>
      <w:r w:rsidRPr="00A1517F">
        <w:rPr>
          <w:lang w:val="ka-GE"/>
        </w:rPr>
        <w:t xml:space="preserve"> </w:t>
      </w:r>
      <w:r w:rsidRPr="00A1517F">
        <w:rPr>
          <w:spacing w:val="-1"/>
        </w:rPr>
        <w:t>უნარების</w:t>
      </w:r>
      <w:r w:rsidRPr="00A1517F">
        <w:rPr>
          <w:spacing w:val="-52"/>
        </w:rPr>
        <w:t xml:space="preserve"> </w:t>
      </w:r>
      <w:r w:rsidR="00C703DF" w:rsidRPr="00A1517F">
        <w:rPr>
          <w:spacing w:val="-52"/>
          <w:lang w:val="ka-GE"/>
        </w:rPr>
        <w:t xml:space="preserve">     </w:t>
      </w:r>
      <w:r w:rsidR="00C703DF" w:rsidRPr="00A1517F">
        <w:rPr>
          <w:lang w:val="ka-GE"/>
        </w:rPr>
        <w:t xml:space="preserve"> განვითარება;</w:t>
      </w:r>
    </w:p>
    <w:p w14:paraId="2DF3880C" w14:textId="77777777" w:rsidR="0010598B" w:rsidRPr="00A1517F" w:rsidRDefault="00303348" w:rsidP="00D301E3">
      <w:pPr>
        <w:pStyle w:val="ListParagraph"/>
        <w:numPr>
          <w:ilvl w:val="0"/>
          <w:numId w:val="1"/>
        </w:numPr>
        <w:tabs>
          <w:tab w:val="left" w:pos="1155"/>
          <w:tab w:val="left" w:pos="1156"/>
        </w:tabs>
        <w:spacing w:before="2"/>
      </w:pPr>
      <w:r w:rsidRPr="00A1517F">
        <w:t>მომზადება</w:t>
      </w:r>
      <w:r w:rsidRPr="00A1517F">
        <w:rPr>
          <w:spacing w:val="-1"/>
        </w:rPr>
        <w:t xml:space="preserve"> </w:t>
      </w:r>
      <w:r w:rsidRPr="00A1517F">
        <w:t>პრაქტიკული</w:t>
      </w:r>
      <w:r w:rsidRPr="00A1517F">
        <w:rPr>
          <w:spacing w:val="-6"/>
        </w:rPr>
        <w:t xml:space="preserve"> </w:t>
      </w:r>
      <w:r w:rsidRPr="00A1517F">
        <w:t>საქმიანობის</w:t>
      </w:r>
      <w:r w:rsidRPr="00A1517F">
        <w:rPr>
          <w:spacing w:val="-5"/>
        </w:rPr>
        <w:t xml:space="preserve"> </w:t>
      </w:r>
      <w:r w:rsidRPr="00A1517F">
        <w:t>განხორციელებისათვის</w:t>
      </w:r>
      <w:r w:rsidRPr="00A1517F">
        <w:rPr>
          <w:spacing w:val="-5"/>
        </w:rPr>
        <w:t xml:space="preserve"> </w:t>
      </w:r>
      <w:r w:rsidRPr="00A1517F">
        <w:t>ბიზნესის</w:t>
      </w:r>
      <w:r w:rsidRPr="00A1517F">
        <w:rPr>
          <w:spacing w:val="-6"/>
        </w:rPr>
        <w:t xml:space="preserve"> </w:t>
      </w:r>
      <w:r w:rsidRPr="00A1517F">
        <w:t>სფეროში.</w:t>
      </w:r>
    </w:p>
    <w:p w14:paraId="4D3EF41D" w14:textId="0F764923" w:rsidR="00D301E3" w:rsidRPr="00CA7985" w:rsidRDefault="0010598B" w:rsidP="00D301E3">
      <w:pPr>
        <w:pStyle w:val="ListParagraph"/>
        <w:numPr>
          <w:ilvl w:val="0"/>
          <w:numId w:val="1"/>
        </w:numPr>
        <w:tabs>
          <w:tab w:val="left" w:pos="1155"/>
          <w:tab w:val="left" w:pos="1156"/>
        </w:tabs>
        <w:spacing w:before="2"/>
      </w:pPr>
      <w:r w:rsidRPr="00A1517F">
        <w:rPr>
          <w:lang w:val="ka-GE"/>
        </w:rPr>
        <w:t xml:space="preserve">გადაწყვეტილების მიღების უნარების გამომუშავება განუზღვრელობის პირობებში </w:t>
      </w:r>
      <w:r w:rsidR="00D301E3" w:rsidRPr="00A1517F">
        <w:rPr>
          <w:lang w:val="ka-GE"/>
        </w:rPr>
        <w:t xml:space="preserve"> </w:t>
      </w:r>
    </w:p>
    <w:p w14:paraId="57CDC2A1" w14:textId="77777777" w:rsidR="00303348" w:rsidRPr="00A1517F" w:rsidRDefault="00303348" w:rsidP="00303348">
      <w:pPr>
        <w:pStyle w:val="BodyText"/>
        <w:ind w:left="311"/>
        <w:rPr>
          <w:sz w:val="20"/>
        </w:rPr>
      </w:pPr>
    </w:p>
    <w:p w14:paraId="0BB06CC3" w14:textId="77777777" w:rsidR="00303348" w:rsidRPr="00A1517F" w:rsidRDefault="00303348" w:rsidP="00303348">
      <w:pPr>
        <w:pStyle w:val="BodyText"/>
        <w:spacing w:line="261" w:lineRule="exact"/>
        <w:ind w:left="435"/>
        <w:rPr>
          <w:b/>
          <w:bCs/>
          <w:lang w:val="ka-GE"/>
        </w:rPr>
      </w:pPr>
      <w:r w:rsidRPr="00A1517F">
        <w:rPr>
          <w:b/>
          <w:bCs/>
          <w:lang w:val="ka-GE"/>
        </w:rPr>
        <w:t>პროგრამაზე დაშვების წინაპირობა</w:t>
      </w:r>
    </w:p>
    <w:p w14:paraId="0A493941" w14:textId="77777777" w:rsidR="00303348" w:rsidRPr="00A1517F" w:rsidRDefault="00303348" w:rsidP="00303348">
      <w:pPr>
        <w:pStyle w:val="BodyText"/>
        <w:spacing w:line="261" w:lineRule="exact"/>
        <w:ind w:left="435" w:right="240"/>
      </w:pPr>
      <w:r w:rsidRPr="00A1517F">
        <w:t>მაგისტრატურაში</w:t>
      </w:r>
      <w:r w:rsidRPr="00A1517F">
        <w:rPr>
          <w:spacing w:val="40"/>
        </w:rPr>
        <w:t xml:space="preserve"> </w:t>
      </w:r>
      <w:r w:rsidRPr="00A1517F">
        <w:t>სწავლის</w:t>
      </w:r>
      <w:r w:rsidRPr="00A1517F">
        <w:rPr>
          <w:spacing w:val="39"/>
        </w:rPr>
        <w:t xml:space="preserve"> </w:t>
      </w:r>
      <w:r w:rsidRPr="00A1517F">
        <w:t>უფლება</w:t>
      </w:r>
      <w:r w:rsidRPr="00A1517F">
        <w:rPr>
          <w:spacing w:val="41"/>
        </w:rPr>
        <w:t xml:space="preserve"> </w:t>
      </w:r>
      <w:r w:rsidRPr="00A1517F">
        <w:t>აქვს</w:t>
      </w:r>
      <w:r w:rsidRPr="00A1517F">
        <w:rPr>
          <w:spacing w:val="39"/>
        </w:rPr>
        <w:t xml:space="preserve"> </w:t>
      </w:r>
      <w:r w:rsidRPr="00A1517F">
        <w:t>ბაკალავრს</w:t>
      </w:r>
      <w:r w:rsidRPr="00A1517F">
        <w:rPr>
          <w:spacing w:val="40"/>
        </w:rPr>
        <w:t xml:space="preserve"> </w:t>
      </w:r>
      <w:r w:rsidRPr="00A1517F">
        <w:t>ან</w:t>
      </w:r>
      <w:r w:rsidRPr="00A1517F">
        <w:rPr>
          <w:spacing w:val="39"/>
        </w:rPr>
        <w:t xml:space="preserve"> </w:t>
      </w:r>
      <w:r w:rsidRPr="00A1517F">
        <w:t>მასთან</w:t>
      </w:r>
      <w:r w:rsidRPr="00A1517F">
        <w:rPr>
          <w:spacing w:val="45"/>
        </w:rPr>
        <w:t xml:space="preserve"> </w:t>
      </w:r>
      <w:r w:rsidRPr="00A1517F">
        <w:t>გათანაბრებულ</w:t>
      </w:r>
      <w:r w:rsidRPr="00A1517F">
        <w:rPr>
          <w:spacing w:val="39"/>
        </w:rPr>
        <w:t xml:space="preserve"> </w:t>
      </w:r>
      <w:r w:rsidRPr="00A1517F">
        <w:t>აკადემიური</w:t>
      </w:r>
      <w:r w:rsidRPr="00A1517F">
        <w:rPr>
          <w:lang w:val="ka-GE"/>
        </w:rPr>
        <w:t xml:space="preserve"> </w:t>
      </w:r>
      <w:r w:rsidRPr="00A1517F">
        <w:t>ხარისხის მქონე პირს, რომელიც უნივერსიტეტში სამაგისტრო პროგრამაზე სწავლის უფლებას</w:t>
      </w:r>
      <w:r w:rsidRPr="00A1517F">
        <w:rPr>
          <w:spacing w:val="-52"/>
        </w:rPr>
        <w:t xml:space="preserve"> </w:t>
      </w:r>
      <w:r w:rsidRPr="00A1517F">
        <w:t>მოიპოვებს</w:t>
      </w:r>
      <w:r w:rsidRPr="00A1517F">
        <w:rPr>
          <w:spacing w:val="1"/>
        </w:rPr>
        <w:t xml:space="preserve"> </w:t>
      </w:r>
      <w:r w:rsidRPr="00A1517F">
        <w:t>საერთო</w:t>
      </w:r>
      <w:r w:rsidRPr="00A1517F">
        <w:rPr>
          <w:spacing w:val="1"/>
        </w:rPr>
        <w:t xml:space="preserve"> </w:t>
      </w:r>
      <w:r w:rsidRPr="00A1517F">
        <w:t>სამაგისტრო</w:t>
      </w:r>
      <w:r w:rsidRPr="00A1517F">
        <w:rPr>
          <w:spacing w:val="1"/>
        </w:rPr>
        <w:t xml:space="preserve"> </w:t>
      </w:r>
      <w:r w:rsidRPr="00A1517F">
        <w:t>გამოცდების</w:t>
      </w:r>
      <w:r w:rsidRPr="00A1517F">
        <w:rPr>
          <w:spacing w:val="1"/>
        </w:rPr>
        <w:t xml:space="preserve"> </w:t>
      </w:r>
      <w:r w:rsidRPr="00A1517F">
        <w:t>შედეგების</w:t>
      </w:r>
      <w:r w:rsidRPr="00A1517F">
        <w:rPr>
          <w:spacing w:val="1"/>
        </w:rPr>
        <w:t xml:space="preserve"> </w:t>
      </w:r>
      <w:r w:rsidRPr="00A1517F">
        <w:t>საფუძველზე,</w:t>
      </w:r>
      <w:r w:rsidRPr="00A1517F">
        <w:rPr>
          <w:spacing w:val="1"/>
        </w:rPr>
        <w:t xml:space="preserve"> </w:t>
      </w:r>
      <w:r w:rsidRPr="00A1517F">
        <w:t>ჩააბარებს</w:t>
      </w:r>
      <w:r w:rsidRPr="00A1517F">
        <w:rPr>
          <w:spacing w:val="1"/>
        </w:rPr>
        <w:t xml:space="preserve"> </w:t>
      </w:r>
      <w:r w:rsidRPr="00A1517F">
        <w:t>შიდა</w:t>
      </w:r>
      <w:r w:rsidRPr="00A1517F">
        <w:rPr>
          <w:spacing w:val="-52"/>
        </w:rPr>
        <w:t xml:space="preserve"> </w:t>
      </w:r>
      <w:r w:rsidRPr="00A1517F">
        <w:t>საუნივერსიტეტო ტესტირებას უცხო ენაში (ინგლისური) და გასაუბრებას სპეციალობაში.</w:t>
      </w:r>
      <w:r w:rsidRPr="00A1517F">
        <w:rPr>
          <w:spacing w:val="1"/>
        </w:rPr>
        <w:t xml:space="preserve"> </w:t>
      </w:r>
      <w:r w:rsidRPr="00A1517F">
        <w:t>ბიზნესის</w:t>
      </w:r>
      <w:r w:rsidRPr="00A1517F">
        <w:rPr>
          <w:spacing w:val="17"/>
        </w:rPr>
        <w:t xml:space="preserve"> </w:t>
      </w:r>
      <w:r w:rsidRPr="00A1517F">
        <w:t>ადმინისტრირების</w:t>
      </w:r>
      <w:r w:rsidRPr="00A1517F">
        <w:rPr>
          <w:spacing w:val="18"/>
        </w:rPr>
        <w:t xml:space="preserve"> </w:t>
      </w:r>
      <w:r w:rsidRPr="00A1517F">
        <w:t>სამაგისტრო</w:t>
      </w:r>
      <w:r w:rsidRPr="00A1517F">
        <w:rPr>
          <w:spacing w:val="24"/>
        </w:rPr>
        <w:t xml:space="preserve"> </w:t>
      </w:r>
      <w:r w:rsidRPr="00A1517F">
        <w:t>პროგრამაზე</w:t>
      </w:r>
      <w:r w:rsidRPr="00A1517F">
        <w:rPr>
          <w:spacing w:val="22"/>
        </w:rPr>
        <w:t xml:space="preserve"> </w:t>
      </w:r>
      <w:r w:rsidRPr="00A1517F">
        <w:t>ჩარიცხვის</w:t>
      </w:r>
      <w:r w:rsidRPr="00A1517F">
        <w:rPr>
          <w:spacing w:val="22"/>
        </w:rPr>
        <w:t xml:space="preserve"> </w:t>
      </w:r>
      <w:r w:rsidRPr="00A1517F">
        <w:t>მსურველმა</w:t>
      </w:r>
      <w:r w:rsidRPr="00A1517F">
        <w:rPr>
          <w:spacing w:val="23"/>
        </w:rPr>
        <w:t xml:space="preserve"> </w:t>
      </w:r>
      <w:r w:rsidRPr="00A1517F">
        <w:t>უნდა</w:t>
      </w:r>
      <w:r w:rsidRPr="00A1517F">
        <w:rPr>
          <w:spacing w:val="22"/>
        </w:rPr>
        <w:t xml:space="preserve"> </w:t>
      </w:r>
      <w:r w:rsidRPr="00A1517F">
        <w:rPr>
          <w:lang w:val="ka-GE"/>
        </w:rPr>
        <w:t xml:space="preserve">გაიაროს </w:t>
      </w:r>
      <w:r w:rsidRPr="00A1517F">
        <w:rPr>
          <w:spacing w:val="-52"/>
        </w:rPr>
        <w:t xml:space="preserve"> </w:t>
      </w:r>
      <w:r w:rsidRPr="00A1517F">
        <w:t>უცხო</w:t>
      </w:r>
      <w:r w:rsidRPr="00A1517F">
        <w:rPr>
          <w:spacing w:val="-1"/>
        </w:rPr>
        <w:t xml:space="preserve"> </w:t>
      </w:r>
      <w:r w:rsidRPr="00A1517F">
        <w:t>ენის</w:t>
      </w:r>
      <w:r w:rsidRPr="00A1517F">
        <w:rPr>
          <w:spacing w:val="-2"/>
        </w:rPr>
        <w:t xml:space="preserve"> </w:t>
      </w:r>
      <w:r w:rsidRPr="00A1517F">
        <w:t>(ინგლისური)</w:t>
      </w:r>
      <w:r w:rsidRPr="00A1517F">
        <w:rPr>
          <w:spacing w:val="-3"/>
        </w:rPr>
        <w:t xml:space="preserve"> </w:t>
      </w:r>
      <w:r w:rsidRPr="00A1517F">
        <w:t>B2</w:t>
      </w:r>
      <w:r w:rsidRPr="00A1517F">
        <w:rPr>
          <w:spacing w:val="-3"/>
        </w:rPr>
        <w:t xml:space="preserve"> </w:t>
      </w:r>
      <w:r w:rsidRPr="00A1517F">
        <w:t>დონეზე</w:t>
      </w:r>
      <w:r w:rsidRPr="00A1517F">
        <w:rPr>
          <w:spacing w:val="-1"/>
        </w:rPr>
        <w:t xml:space="preserve"> </w:t>
      </w:r>
      <w:r w:rsidRPr="00A1517F">
        <w:t>ცოდნის</w:t>
      </w:r>
      <w:r w:rsidRPr="00A1517F">
        <w:rPr>
          <w:spacing w:val="-2"/>
        </w:rPr>
        <w:t xml:space="preserve"> </w:t>
      </w:r>
      <w:r w:rsidRPr="00A1517F">
        <w:t>დამადასტურებელი</w:t>
      </w:r>
      <w:r w:rsidRPr="00A1517F">
        <w:rPr>
          <w:spacing w:val="4"/>
        </w:rPr>
        <w:t xml:space="preserve"> </w:t>
      </w:r>
      <w:r w:rsidRPr="00A1517F">
        <w:t>ტესტი.</w:t>
      </w:r>
    </w:p>
    <w:p w14:paraId="36261FDF" w14:textId="77777777" w:rsidR="00303348" w:rsidRPr="00A1517F" w:rsidRDefault="00303348" w:rsidP="00303348">
      <w:pPr>
        <w:pStyle w:val="BodyText"/>
        <w:ind w:left="435" w:right="251"/>
        <w:jc w:val="both"/>
        <w:rPr>
          <w:lang w:val="ka-GE"/>
        </w:rPr>
      </w:pPr>
      <w:r w:rsidRPr="00A1517F">
        <w:t>პირი, რომელსაც აქვს შესაბამის დონეზე ენის ცოდნის დამადასტურებელი სერთიფიკატი ან</w:t>
      </w:r>
      <w:r w:rsidRPr="00A1517F">
        <w:rPr>
          <w:spacing w:val="1"/>
        </w:rPr>
        <w:t xml:space="preserve"> </w:t>
      </w:r>
      <w:r w:rsidRPr="00A1517F">
        <w:t>პირველი საფეხურის აკადემიური საგანმანათლებლო პროგრამა გავლილი აქვს უცხო ენაზე</w:t>
      </w:r>
      <w:r w:rsidRPr="00A1517F">
        <w:rPr>
          <w:spacing w:val="1"/>
        </w:rPr>
        <w:t xml:space="preserve"> </w:t>
      </w:r>
      <w:r w:rsidRPr="00A1517F">
        <w:t>(ინგლისური)</w:t>
      </w:r>
      <w:r w:rsidRPr="00A1517F">
        <w:rPr>
          <w:spacing w:val="-4"/>
        </w:rPr>
        <w:t xml:space="preserve"> </w:t>
      </w:r>
      <w:r w:rsidRPr="00A1517F">
        <w:t>ტესტირებისგან</w:t>
      </w:r>
      <w:r w:rsidRPr="00A1517F">
        <w:rPr>
          <w:spacing w:val="-1"/>
        </w:rPr>
        <w:t xml:space="preserve"> </w:t>
      </w:r>
      <w:r w:rsidRPr="00A1517F">
        <w:t>თავისუფლდება</w:t>
      </w:r>
      <w:r w:rsidRPr="00A1517F">
        <w:rPr>
          <w:lang w:val="ka-GE"/>
        </w:rPr>
        <w:t>.</w:t>
      </w:r>
    </w:p>
    <w:p w14:paraId="213C1B02" w14:textId="77777777" w:rsidR="00303348" w:rsidRPr="00A1517F" w:rsidRDefault="00303348" w:rsidP="00303348">
      <w:pPr>
        <w:pStyle w:val="BodyText"/>
        <w:ind w:left="435" w:right="251"/>
        <w:jc w:val="both"/>
        <w:rPr>
          <w:lang w:val="ka-GE"/>
        </w:rPr>
      </w:pPr>
    </w:p>
    <w:p w14:paraId="19E4F139" w14:textId="77777777" w:rsidR="00303348" w:rsidRPr="00A1517F" w:rsidRDefault="00303348" w:rsidP="00303348">
      <w:pPr>
        <w:pStyle w:val="BodyText"/>
        <w:ind w:left="435" w:right="251"/>
        <w:jc w:val="both"/>
        <w:rPr>
          <w:b/>
          <w:bCs/>
          <w:lang w:val="ka-GE"/>
        </w:rPr>
      </w:pPr>
      <w:r w:rsidRPr="00A1517F">
        <w:rPr>
          <w:b/>
          <w:bCs/>
          <w:lang w:val="ka-GE"/>
        </w:rPr>
        <w:t>სავარაუდოდ სტუდენტთა რაოდენობა</w:t>
      </w:r>
    </w:p>
    <w:p w14:paraId="7F06D4D8" w14:textId="77777777" w:rsidR="00303348" w:rsidRPr="00A1517F" w:rsidRDefault="00303348" w:rsidP="00303348">
      <w:pPr>
        <w:pStyle w:val="BodyText"/>
        <w:spacing w:line="255" w:lineRule="exact"/>
        <w:ind w:left="435"/>
      </w:pPr>
      <w:r w:rsidRPr="00A1517F">
        <w:t>50</w:t>
      </w:r>
    </w:p>
    <w:p w14:paraId="44206B10" w14:textId="77777777" w:rsidR="00303348" w:rsidRPr="00A1517F" w:rsidRDefault="00303348" w:rsidP="00303348">
      <w:pPr>
        <w:pStyle w:val="BodyText"/>
        <w:tabs>
          <w:tab w:val="left" w:pos="6839"/>
        </w:tabs>
        <w:spacing w:line="237" w:lineRule="auto"/>
        <w:ind w:left="435" w:right="247"/>
      </w:pPr>
      <w:r w:rsidRPr="00A1517F">
        <w:t xml:space="preserve">ბიზნესის  </w:t>
      </w:r>
      <w:r w:rsidRPr="00A1517F">
        <w:rPr>
          <w:spacing w:val="18"/>
        </w:rPr>
        <w:t xml:space="preserve"> </w:t>
      </w:r>
      <w:r w:rsidRPr="00A1517F">
        <w:t xml:space="preserve">ადმინისტრირების  </w:t>
      </w:r>
      <w:r w:rsidRPr="00A1517F">
        <w:rPr>
          <w:spacing w:val="19"/>
        </w:rPr>
        <w:t xml:space="preserve"> </w:t>
      </w:r>
      <w:r w:rsidRPr="00A1517F">
        <w:t xml:space="preserve">მაგისტრი  </w:t>
      </w:r>
      <w:r w:rsidRPr="00A1517F">
        <w:rPr>
          <w:spacing w:val="19"/>
        </w:rPr>
        <w:t xml:space="preserve"> </w:t>
      </w:r>
      <w:r w:rsidRPr="00A1517F">
        <w:t>მომზადებულია</w:t>
      </w:r>
      <w:r w:rsidRPr="00A1517F">
        <w:tab/>
        <w:t>ბიზნესის</w:t>
      </w:r>
      <w:r w:rsidRPr="00A1517F">
        <w:rPr>
          <w:spacing w:val="16"/>
        </w:rPr>
        <w:t xml:space="preserve"> </w:t>
      </w:r>
      <w:r w:rsidRPr="00A1517F">
        <w:t>ადმინისტრირების</w:t>
      </w:r>
      <w:r w:rsidRPr="00A1517F">
        <w:rPr>
          <w:spacing w:val="-52"/>
        </w:rPr>
        <w:t xml:space="preserve"> </w:t>
      </w:r>
      <w:r w:rsidRPr="00A1517F">
        <w:t>სფეროში</w:t>
      </w:r>
      <w:r w:rsidRPr="00A1517F">
        <w:rPr>
          <w:spacing w:val="28"/>
        </w:rPr>
        <w:t xml:space="preserve"> </w:t>
      </w:r>
      <w:r w:rsidRPr="00A1517F">
        <w:t>კვალიფიციური</w:t>
      </w:r>
      <w:r w:rsidRPr="00A1517F">
        <w:rPr>
          <w:spacing w:val="23"/>
        </w:rPr>
        <w:t xml:space="preserve"> </w:t>
      </w:r>
      <w:r w:rsidRPr="00A1517F">
        <w:t>ბიზნესის</w:t>
      </w:r>
      <w:r w:rsidRPr="00A1517F">
        <w:rPr>
          <w:spacing w:val="23"/>
        </w:rPr>
        <w:t xml:space="preserve"> </w:t>
      </w:r>
      <w:r w:rsidRPr="00A1517F">
        <w:t>ადმინისტრირების</w:t>
      </w:r>
      <w:r w:rsidRPr="00A1517F">
        <w:rPr>
          <w:spacing w:val="24"/>
        </w:rPr>
        <w:t xml:space="preserve"> </w:t>
      </w:r>
      <w:r w:rsidRPr="00A1517F">
        <w:t>პრაქტიკის</w:t>
      </w:r>
      <w:r w:rsidRPr="00A1517F">
        <w:rPr>
          <w:spacing w:val="23"/>
        </w:rPr>
        <w:t xml:space="preserve"> </w:t>
      </w:r>
      <w:r w:rsidRPr="00A1517F">
        <w:t>განსახორციელებლად</w:t>
      </w:r>
      <w:r w:rsidRPr="00A1517F">
        <w:rPr>
          <w:spacing w:val="27"/>
        </w:rPr>
        <w:t xml:space="preserve"> </w:t>
      </w:r>
      <w:r w:rsidRPr="00A1517F">
        <w:t>და</w:t>
      </w:r>
    </w:p>
    <w:p w14:paraId="2AB823C0" w14:textId="77777777" w:rsidR="00303348" w:rsidRPr="00A1517F" w:rsidRDefault="00303348" w:rsidP="00303348">
      <w:pPr>
        <w:pStyle w:val="BodyText"/>
        <w:ind w:left="435"/>
      </w:pPr>
      <w:r w:rsidRPr="00A1517F">
        <w:t>ფუნდამენტალური</w:t>
      </w:r>
      <w:r w:rsidRPr="00A1517F">
        <w:rPr>
          <w:spacing w:val="-5"/>
        </w:rPr>
        <w:t xml:space="preserve"> </w:t>
      </w:r>
      <w:r w:rsidRPr="00A1517F">
        <w:t>სამეცნიერო</w:t>
      </w:r>
      <w:r w:rsidRPr="00A1517F">
        <w:rPr>
          <w:spacing w:val="-4"/>
        </w:rPr>
        <w:t xml:space="preserve"> </w:t>
      </w:r>
      <w:r w:rsidRPr="00A1517F">
        <w:t>მუშაობის</w:t>
      </w:r>
      <w:r w:rsidRPr="00A1517F">
        <w:rPr>
          <w:spacing w:val="-2"/>
        </w:rPr>
        <w:t xml:space="preserve"> </w:t>
      </w:r>
      <w:r w:rsidRPr="00A1517F">
        <w:t>გასაგრძელებლად.</w:t>
      </w:r>
    </w:p>
    <w:p w14:paraId="7540358B" w14:textId="77777777" w:rsidR="00303348" w:rsidRDefault="00303348" w:rsidP="00303348">
      <w:pPr>
        <w:pStyle w:val="BodyText"/>
        <w:ind w:left="435"/>
        <w:rPr>
          <w:b/>
          <w:bCs/>
          <w:lang w:val="ka-GE"/>
        </w:rPr>
      </w:pPr>
    </w:p>
    <w:p w14:paraId="09C21F0B" w14:textId="77777777" w:rsidR="00CA7985" w:rsidRPr="00A1517F" w:rsidRDefault="00CA7985" w:rsidP="00303348">
      <w:pPr>
        <w:pStyle w:val="BodyText"/>
        <w:ind w:left="435"/>
        <w:rPr>
          <w:b/>
          <w:bCs/>
          <w:lang w:val="ka-GE"/>
        </w:rPr>
      </w:pPr>
    </w:p>
    <w:p w14:paraId="01213785" w14:textId="0FDC557E" w:rsidR="00303348" w:rsidRPr="00A1517F" w:rsidRDefault="00303348" w:rsidP="00FE63B2">
      <w:pPr>
        <w:pStyle w:val="BodyText"/>
        <w:ind w:left="435"/>
        <w:rPr>
          <w:b/>
          <w:bCs/>
          <w:lang w:val="ka-GE"/>
        </w:rPr>
      </w:pPr>
      <w:r w:rsidRPr="00A1517F">
        <w:rPr>
          <w:b/>
          <w:bCs/>
          <w:lang w:val="ka-GE"/>
        </w:rPr>
        <w:t>სწავლის შედეგები</w:t>
      </w:r>
    </w:p>
    <w:p w14:paraId="44504FC3" w14:textId="77777777" w:rsidR="0098506D" w:rsidRPr="0098506D" w:rsidRDefault="0098506D" w:rsidP="0098506D">
      <w:pPr>
        <w:jc w:val="both"/>
        <w:rPr>
          <w:color w:val="000000" w:themeColor="text1"/>
        </w:rPr>
      </w:pPr>
      <w:r w:rsidRPr="0098506D">
        <w:rPr>
          <w:color w:val="000000" w:themeColor="text1"/>
          <w:lang w:val="ka-GE"/>
        </w:rPr>
        <w:t xml:space="preserve">სამაგისტრო </w:t>
      </w:r>
      <w:r w:rsidRPr="0098506D">
        <w:rPr>
          <w:color w:val="000000" w:themeColor="text1"/>
        </w:rPr>
        <w:t>პროგრამის წარმატებით დასრულების შემდეგ სტუდენტი:</w:t>
      </w:r>
    </w:p>
    <w:p w14:paraId="3CE068D9" w14:textId="5BFFACDF" w:rsidR="00303348" w:rsidRPr="00A1517F" w:rsidRDefault="00303348" w:rsidP="00FE63B2">
      <w:pPr>
        <w:pStyle w:val="ListParagraph"/>
        <w:numPr>
          <w:ilvl w:val="0"/>
          <w:numId w:val="13"/>
        </w:numPr>
        <w:tabs>
          <w:tab w:val="left" w:pos="1156"/>
        </w:tabs>
        <w:spacing w:line="242" w:lineRule="auto"/>
        <w:ind w:right="247"/>
        <w:jc w:val="both"/>
        <w:rPr>
          <w:rFonts w:eastAsia="Calibri" w:cs="Calibri"/>
        </w:rPr>
      </w:pPr>
      <w:r w:rsidRPr="00A1517F">
        <w:t>სიღრმისეულად</w:t>
      </w:r>
      <w:r w:rsidRPr="00A1517F">
        <w:rPr>
          <w:spacing w:val="1"/>
        </w:rPr>
        <w:t xml:space="preserve"> </w:t>
      </w:r>
      <w:r w:rsidR="00FE63B2" w:rsidRPr="00A1517F">
        <w:rPr>
          <w:spacing w:val="1"/>
          <w:lang w:val="ka-GE"/>
        </w:rPr>
        <w:t xml:space="preserve">და სისტემურად </w:t>
      </w:r>
      <w:r w:rsidRPr="00A1517F">
        <w:rPr>
          <w:lang w:val="ka-GE"/>
        </w:rPr>
        <w:t>აღწერს</w:t>
      </w:r>
      <w:r w:rsidRPr="00A1517F">
        <w:rPr>
          <w:spacing w:val="1"/>
        </w:rPr>
        <w:t xml:space="preserve"> </w:t>
      </w:r>
      <w:r w:rsidRPr="00A1517F">
        <w:t>ბიზნესის</w:t>
      </w:r>
      <w:r w:rsidRPr="00A1517F">
        <w:rPr>
          <w:spacing w:val="1"/>
        </w:rPr>
        <w:t xml:space="preserve"> </w:t>
      </w:r>
      <w:r w:rsidRPr="00A1517F">
        <w:t>მართვასთან</w:t>
      </w:r>
      <w:r w:rsidRPr="00A1517F">
        <w:rPr>
          <w:spacing w:val="1"/>
        </w:rPr>
        <w:t xml:space="preserve"> </w:t>
      </w:r>
      <w:r w:rsidRPr="00A1517F">
        <w:t>დაკავშირებულ</w:t>
      </w:r>
      <w:r w:rsidRPr="00A1517F">
        <w:rPr>
          <w:spacing w:val="1"/>
        </w:rPr>
        <w:t xml:space="preserve"> </w:t>
      </w:r>
      <w:r w:rsidRPr="00A1517F">
        <w:t>ფუნდამენტურ</w:t>
      </w:r>
      <w:r w:rsidRPr="00A1517F">
        <w:rPr>
          <w:lang w:val="ka-GE"/>
        </w:rPr>
        <w:t xml:space="preserve"> </w:t>
      </w:r>
      <w:r w:rsidRPr="00A1517F">
        <w:t>კონცეფციებ</w:t>
      </w:r>
      <w:r w:rsidRPr="00A1517F">
        <w:rPr>
          <w:lang w:val="ka-GE"/>
        </w:rPr>
        <w:t>ს;</w:t>
      </w:r>
      <w:r w:rsidR="0039401B" w:rsidRPr="00A1517F">
        <w:rPr>
          <w:lang w:val="ka-GE"/>
        </w:rPr>
        <w:t xml:space="preserve"> </w:t>
      </w:r>
    </w:p>
    <w:p w14:paraId="08230F4C" w14:textId="6717201C" w:rsidR="00303348" w:rsidRPr="00A1517F" w:rsidRDefault="00303348" w:rsidP="00FE63B2">
      <w:pPr>
        <w:pStyle w:val="ListParagraph"/>
        <w:numPr>
          <w:ilvl w:val="0"/>
          <w:numId w:val="13"/>
        </w:numPr>
        <w:tabs>
          <w:tab w:val="left" w:pos="1156"/>
        </w:tabs>
        <w:spacing w:line="284" w:lineRule="exact"/>
        <w:jc w:val="both"/>
        <w:rPr>
          <w:rFonts w:eastAsia="Calibri" w:cs="Calibri"/>
        </w:rPr>
      </w:pPr>
      <w:r w:rsidRPr="00A1517F">
        <w:rPr>
          <w:lang w:val="ka-GE"/>
        </w:rPr>
        <w:t>კრიტიკულად</w:t>
      </w:r>
      <w:r w:rsidR="00FE63B2" w:rsidRPr="00A1517F">
        <w:rPr>
          <w:lang w:val="ka-GE"/>
        </w:rPr>
        <w:t xml:space="preserve"> და არგუმენტირებულად მსჯელობს</w:t>
      </w:r>
      <w:r w:rsidRPr="00A1517F">
        <w:rPr>
          <w:lang w:val="ka-GE"/>
        </w:rPr>
        <w:t xml:space="preserve"> </w:t>
      </w:r>
      <w:r w:rsidRPr="00A1517F">
        <w:t>ბიზნესის</w:t>
      </w:r>
      <w:r w:rsidRPr="00A1517F">
        <w:rPr>
          <w:spacing w:val="-10"/>
        </w:rPr>
        <w:t xml:space="preserve"> </w:t>
      </w:r>
      <w:r w:rsidRPr="00A1517F">
        <w:t>მართვასთან</w:t>
      </w:r>
      <w:r w:rsidRPr="00A1517F">
        <w:rPr>
          <w:spacing w:val="-8"/>
        </w:rPr>
        <w:t xml:space="preserve"> </w:t>
      </w:r>
      <w:r w:rsidRPr="00A1517F">
        <w:t>დაკავშირებულ</w:t>
      </w:r>
      <w:r w:rsidRPr="00A1517F">
        <w:rPr>
          <w:spacing w:val="-4"/>
        </w:rPr>
        <w:t xml:space="preserve"> </w:t>
      </w:r>
      <w:r w:rsidR="00FE63B2" w:rsidRPr="00A1517F">
        <w:rPr>
          <w:lang w:val="ka-GE"/>
        </w:rPr>
        <w:t>პრობლემებზე, სტრატეგიებზე და ლიდერობის საკვანძო საკითხებზე;</w:t>
      </w:r>
      <w:r w:rsidR="0039401B" w:rsidRPr="00A1517F">
        <w:rPr>
          <w:lang w:val="ka-GE"/>
        </w:rPr>
        <w:t xml:space="preserve"> </w:t>
      </w:r>
    </w:p>
    <w:p w14:paraId="554BE474" w14:textId="641059F0" w:rsidR="00FE63B2" w:rsidRPr="00A1517F" w:rsidRDefault="00303348" w:rsidP="00FE63B2">
      <w:pPr>
        <w:pStyle w:val="ListParagraph"/>
        <w:numPr>
          <w:ilvl w:val="0"/>
          <w:numId w:val="13"/>
        </w:numPr>
        <w:rPr>
          <w:rFonts w:eastAsia="Calibri" w:cs="Calibri"/>
          <w:lang w:val="ka-GE"/>
        </w:rPr>
      </w:pPr>
      <w:r w:rsidRPr="00A1517F">
        <w:rPr>
          <w:rFonts w:eastAsia="Calibri" w:cs="Calibri"/>
          <w:lang w:val="ka-GE"/>
        </w:rPr>
        <w:t xml:space="preserve">ბიზნესის ადმინისტრირებაში მიღებული თეორიული ცოდნის საფუძველზე </w:t>
      </w:r>
      <w:r w:rsidR="00FE63B2" w:rsidRPr="00A1517F">
        <w:rPr>
          <w:rFonts w:eastAsia="Calibri" w:cs="Calibri"/>
          <w:lang w:val="ka-GE"/>
        </w:rPr>
        <w:t>აანალიზებს ბიზნესის განვითარების შესაძლებლობებს, ტენდენციებს და იღებს გადაწყვეტილებას განვითარების სტრატეგიაზე;</w:t>
      </w:r>
    </w:p>
    <w:p w14:paraId="18D8DB0A" w14:textId="081D8FD2" w:rsidR="00FE6E02" w:rsidRPr="00A1517F" w:rsidRDefault="00303348" w:rsidP="00FE6E02">
      <w:pPr>
        <w:pStyle w:val="ListParagraph"/>
        <w:numPr>
          <w:ilvl w:val="0"/>
          <w:numId w:val="13"/>
        </w:numPr>
        <w:rPr>
          <w:lang w:val="ka-GE"/>
        </w:rPr>
      </w:pPr>
      <w:r w:rsidRPr="00A1517F">
        <w:rPr>
          <w:lang w:val="ka-GE"/>
        </w:rPr>
        <w:t xml:space="preserve">იყენებს </w:t>
      </w:r>
      <w:r w:rsidRPr="00A1517F">
        <w:t>ბიზნესის ადმინისტრირების თანამედროვე კონცეფციებ</w:t>
      </w:r>
      <w:r w:rsidRPr="00A1517F">
        <w:rPr>
          <w:lang w:val="ka-GE"/>
        </w:rPr>
        <w:t>ს</w:t>
      </w:r>
      <w:r w:rsidR="00FE6E02" w:rsidRPr="00A1517F">
        <w:rPr>
          <w:lang w:val="ka-GE"/>
        </w:rPr>
        <w:t xml:space="preserve"> ბიზნესის მართვის სფეროსთან დაკავშირებული პრობლემების იდენტიფიცირების, ფორმულირების და ორიგინალური გზებით გადაწყვეტისათვის (მათ შორის თანამედროვე ტექნოლოგიებისა და ინოვაციების გამოყენებით), </w:t>
      </w:r>
    </w:p>
    <w:p w14:paraId="5D0F5FCB" w14:textId="50C0E9BB" w:rsidR="00FE6E02" w:rsidRPr="00A1517F" w:rsidRDefault="00FE6E02" w:rsidP="004E755B">
      <w:pPr>
        <w:pStyle w:val="ListParagraph"/>
        <w:numPr>
          <w:ilvl w:val="0"/>
          <w:numId w:val="13"/>
        </w:numPr>
        <w:rPr>
          <w:lang w:val="ka-GE"/>
        </w:rPr>
      </w:pPr>
      <w:r w:rsidRPr="00A1517F">
        <w:rPr>
          <w:lang w:val="ka-GE"/>
        </w:rPr>
        <w:t>იყენებს რაოდენობრივ და თვისებრივ</w:t>
      </w:r>
      <w:r w:rsidR="004E755B" w:rsidRPr="00A1517F">
        <w:rPr>
          <w:lang w:val="ka-GE"/>
        </w:rPr>
        <w:t xml:space="preserve"> მეთოდებს</w:t>
      </w:r>
      <w:r w:rsidRPr="00A1517F">
        <w:rPr>
          <w:lang w:val="ka-GE"/>
        </w:rPr>
        <w:t xml:space="preserve"> (მათ შორის სტატისტიკური მონაცემების ანალიზის, ინტერპრეტაციისა და ექსტრაპოლაციის</w:t>
      </w:r>
      <w:r w:rsidR="004E755B" w:rsidRPr="00A1517F">
        <w:rPr>
          <w:lang w:val="ka-GE"/>
        </w:rPr>
        <w:t xml:space="preserve"> ინსტრუმენტებს)</w:t>
      </w:r>
      <w:r w:rsidRPr="00A1517F">
        <w:rPr>
          <w:lang w:val="ka-GE"/>
        </w:rPr>
        <w:t xml:space="preserve"> გადაწყვეტილების მისაღებად კომპანიის ღირებულების გაზრდის მიზნით;</w:t>
      </w:r>
    </w:p>
    <w:p w14:paraId="2CBF5EDA" w14:textId="5D30E0F1" w:rsidR="00303348" w:rsidRPr="00A1517F" w:rsidRDefault="00303348" w:rsidP="00D86161">
      <w:pPr>
        <w:pStyle w:val="ListParagraph"/>
        <w:numPr>
          <w:ilvl w:val="0"/>
          <w:numId w:val="13"/>
        </w:numPr>
        <w:tabs>
          <w:tab w:val="left" w:pos="1204"/>
        </w:tabs>
        <w:ind w:right="251"/>
        <w:rPr>
          <w:rFonts w:eastAsia="Calibri" w:cs="Calibri"/>
        </w:rPr>
      </w:pPr>
      <w:r w:rsidRPr="00A1517F">
        <w:t>ბიზნესის</w:t>
      </w:r>
      <w:r w:rsidRPr="00A1517F">
        <w:rPr>
          <w:spacing w:val="1"/>
        </w:rPr>
        <w:t xml:space="preserve"> </w:t>
      </w:r>
      <w:r w:rsidRPr="00A1517F">
        <w:t>კვლევის</w:t>
      </w:r>
      <w:r w:rsidRPr="00A1517F">
        <w:rPr>
          <w:spacing w:val="1"/>
        </w:rPr>
        <w:t xml:space="preserve"> </w:t>
      </w:r>
      <w:r w:rsidRPr="00A1517F">
        <w:t>აპრობირებული</w:t>
      </w:r>
      <w:r w:rsidRPr="00A1517F">
        <w:rPr>
          <w:spacing w:val="1"/>
        </w:rPr>
        <w:t xml:space="preserve"> </w:t>
      </w:r>
      <w:r w:rsidRPr="00A1517F">
        <w:t>და</w:t>
      </w:r>
      <w:r w:rsidRPr="00A1517F">
        <w:rPr>
          <w:spacing w:val="1"/>
        </w:rPr>
        <w:t xml:space="preserve"> </w:t>
      </w:r>
      <w:r w:rsidRPr="00A1517F">
        <w:t>უახლესი</w:t>
      </w:r>
      <w:r w:rsidRPr="00A1517F">
        <w:rPr>
          <w:spacing w:val="1"/>
        </w:rPr>
        <w:t xml:space="preserve"> </w:t>
      </w:r>
      <w:r w:rsidRPr="00A1517F">
        <w:t>მეთოდების</w:t>
      </w:r>
      <w:r w:rsidRPr="00A1517F">
        <w:rPr>
          <w:spacing w:val="1"/>
        </w:rPr>
        <w:t xml:space="preserve"> </w:t>
      </w:r>
      <w:r w:rsidRPr="00A1517F">
        <w:t>გამოყენებით</w:t>
      </w:r>
      <w:r w:rsidRPr="00A1517F">
        <w:rPr>
          <w:spacing w:val="1"/>
        </w:rPr>
        <w:t xml:space="preserve"> </w:t>
      </w:r>
      <w:r w:rsidRPr="00A1517F">
        <w:t>დამოუკიდებლად</w:t>
      </w:r>
      <w:r w:rsidRPr="00A1517F">
        <w:rPr>
          <w:spacing w:val="1"/>
        </w:rPr>
        <w:t xml:space="preserve"> </w:t>
      </w:r>
      <w:r w:rsidRPr="00A1517F">
        <w:rPr>
          <w:lang w:val="ka-GE"/>
        </w:rPr>
        <w:t>ახორციელებს</w:t>
      </w:r>
      <w:r w:rsidRPr="00A1517F">
        <w:rPr>
          <w:spacing w:val="1"/>
        </w:rPr>
        <w:t xml:space="preserve"> </w:t>
      </w:r>
      <w:r w:rsidRPr="00A1517F">
        <w:t>კვლევა</w:t>
      </w:r>
      <w:r w:rsidRPr="00A1517F">
        <w:rPr>
          <w:lang w:val="ka-GE"/>
        </w:rPr>
        <w:t>ს</w:t>
      </w:r>
      <w:r w:rsidRPr="00A1517F">
        <w:rPr>
          <w:spacing w:val="1"/>
        </w:rPr>
        <w:t xml:space="preserve"> </w:t>
      </w:r>
      <w:r w:rsidRPr="00A1517F">
        <w:t>ბიზნეს</w:t>
      </w:r>
      <w:r w:rsidRPr="00A1517F">
        <w:rPr>
          <w:spacing w:val="1"/>
        </w:rPr>
        <w:t xml:space="preserve"> </w:t>
      </w:r>
      <w:r w:rsidRPr="00A1517F">
        <w:t>გარემოში</w:t>
      </w:r>
      <w:r w:rsidRPr="00A1517F">
        <w:rPr>
          <w:spacing w:val="1"/>
        </w:rPr>
        <w:t xml:space="preserve"> </w:t>
      </w:r>
      <w:r w:rsidRPr="00A1517F">
        <w:t>მიმდინარე</w:t>
      </w:r>
      <w:r w:rsidRPr="00A1517F">
        <w:rPr>
          <w:spacing w:val="1"/>
        </w:rPr>
        <w:t xml:space="preserve"> </w:t>
      </w:r>
      <w:r w:rsidRPr="00A1517F">
        <w:t>კონკრეტული</w:t>
      </w:r>
      <w:r w:rsidRPr="00A1517F">
        <w:rPr>
          <w:spacing w:val="-7"/>
        </w:rPr>
        <w:t xml:space="preserve"> </w:t>
      </w:r>
      <w:r w:rsidRPr="00A1517F">
        <w:t>მოვლენების</w:t>
      </w:r>
      <w:r w:rsidRPr="00A1517F">
        <w:rPr>
          <w:spacing w:val="-6"/>
        </w:rPr>
        <w:t xml:space="preserve"> </w:t>
      </w:r>
      <w:r w:rsidRPr="00A1517F">
        <w:t>გასაანალიზებლად</w:t>
      </w:r>
      <w:r w:rsidR="00D86161" w:rsidRPr="00A1517F">
        <w:rPr>
          <w:rFonts w:eastAsia="Calibri" w:cs="Calibri"/>
          <w:lang w:val="ka-GE"/>
        </w:rPr>
        <w:t xml:space="preserve"> აკადემიური კეთილსინდისიერების პრინციპებისა და სტანდარტების გამოყენები</w:t>
      </w:r>
    </w:p>
    <w:p w14:paraId="1C6AB857" w14:textId="090DE7AF" w:rsidR="00D86161" w:rsidRPr="00A1517F" w:rsidRDefault="00D53C2E" w:rsidP="00D86161">
      <w:pPr>
        <w:pStyle w:val="ListParagraph"/>
        <w:numPr>
          <w:ilvl w:val="0"/>
          <w:numId w:val="13"/>
        </w:numPr>
        <w:tabs>
          <w:tab w:val="left" w:pos="1204"/>
        </w:tabs>
        <w:spacing w:line="242" w:lineRule="auto"/>
        <w:jc w:val="both"/>
        <w:rPr>
          <w:rFonts w:eastAsia="Calibri" w:cs="Calibri"/>
        </w:rPr>
      </w:pPr>
      <w:r w:rsidRPr="00A1517F">
        <w:rPr>
          <w:lang w:val="ka-GE"/>
        </w:rPr>
        <w:t>კონკურენციის</w:t>
      </w:r>
      <w:r w:rsidR="00303348" w:rsidRPr="00A1517F">
        <w:t xml:space="preserve">  </w:t>
      </w:r>
      <w:r w:rsidR="00303348" w:rsidRPr="00A1517F">
        <w:rPr>
          <w:spacing w:val="39"/>
        </w:rPr>
        <w:t xml:space="preserve"> </w:t>
      </w:r>
      <w:r w:rsidR="00303348" w:rsidRPr="00A1517F">
        <w:t xml:space="preserve">კრიტიკული  </w:t>
      </w:r>
      <w:r w:rsidR="00303348" w:rsidRPr="00A1517F">
        <w:rPr>
          <w:spacing w:val="40"/>
        </w:rPr>
        <w:t xml:space="preserve"> </w:t>
      </w:r>
      <w:r w:rsidR="00303348" w:rsidRPr="00A1517F">
        <w:t xml:space="preserve">ანალიზის  </w:t>
      </w:r>
      <w:r w:rsidR="00303348" w:rsidRPr="00A1517F">
        <w:rPr>
          <w:spacing w:val="41"/>
        </w:rPr>
        <w:t xml:space="preserve"> </w:t>
      </w:r>
      <w:r w:rsidR="00303348" w:rsidRPr="00A1517F">
        <w:t>და</w:t>
      </w:r>
      <w:r w:rsidRPr="00A1517F">
        <w:rPr>
          <w:lang w:val="ka-GE"/>
        </w:rPr>
        <w:t xml:space="preserve"> ფირმის შიდა რესურსების</w:t>
      </w:r>
      <w:r w:rsidR="00303348" w:rsidRPr="00A1517F">
        <w:rPr>
          <w:spacing w:val="40"/>
        </w:rPr>
        <w:t xml:space="preserve"> </w:t>
      </w:r>
      <w:r w:rsidR="00303348" w:rsidRPr="00A1517F">
        <w:t>შეფასების</w:t>
      </w:r>
      <w:r w:rsidR="00303348" w:rsidRPr="00A1517F">
        <w:rPr>
          <w:lang w:val="ka-GE"/>
        </w:rPr>
        <w:t xml:space="preserve"> </w:t>
      </w:r>
      <w:r w:rsidR="00303348" w:rsidRPr="00A1517F">
        <w:t>საფუძველზე</w:t>
      </w:r>
      <w:r w:rsidR="00303348" w:rsidRPr="00A1517F">
        <w:rPr>
          <w:spacing w:val="37"/>
        </w:rPr>
        <w:t xml:space="preserve"> </w:t>
      </w:r>
      <w:r w:rsidR="00D86161" w:rsidRPr="00A1517F">
        <w:t>დამოუკიდებლად შეიმუშავებს და წარმართავს პროექტებს უცნობ და მულტი დისციპლინურ გარემოში;</w:t>
      </w:r>
      <w:r w:rsidR="0039401B" w:rsidRPr="00A1517F">
        <w:rPr>
          <w:lang w:val="ka-GE"/>
        </w:rPr>
        <w:t xml:space="preserve"> </w:t>
      </w:r>
    </w:p>
    <w:p w14:paraId="37078C39" w14:textId="7B98A22C" w:rsidR="00303348" w:rsidRPr="00A1517F" w:rsidRDefault="00303348" w:rsidP="00FE63B2">
      <w:pPr>
        <w:pStyle w:val="ListParagraph"/>
        <w:numPr>
          <w:ilvl w:val="0"/>
          <w:numId w:val="13"/>
        </w:numPr>
        <w:tabs>
          <w:tab w:val="left" w:pos="1156"/>
        </w:tabs>
        <w:spacing w:line="237" w:lineRule="auto"/>
        <w:ind w:right="245"/>
        <w:jc w:val="both"/>
        <w:rPr>
          <w:rFonts w:eastAsia="Calibri" w:cs="Calibri"/>
        </w:rPr>
      </w:pPr>
      <w:r w:rsidRPr="00A1517F">
        <w:t>წარადგ</w:t>
      </w:r>
      <w:r w:rsidRPr="00A1517F">
        <w:rPr>
          <w:lang w:val="ka-GE"/>
        </w:rPr>
        <w:t>ენს</w:t>
      </w:r>
      <w:r w:rsidRPr="00A1517F">
        <w:rPr>
          <w:spacing w:val="1"/>
        </w:rPr>
        <w:t xml:space="preserve"> </w:t>
      </w:r>
      <w:r w:rsidRPr="00A1517F">
        <w:t>საკუთარ</w:t>
      </w:r>
      <w:r w:rsidRPr="00A1517F">
        <w:rPr>
          <w:spacing w:val="1"/>
        </w:rPr>
        <w:t xml:space="preserve"> </w:t>
      </w:r>
      <w:r w:rsidRPr="00A1517F">
        <w:t>მოსაზრებებ</w:t>
      </w:r>
      <w:r w:rsidRPr="00A1517F">
        <w:rPr>
          <w:lang w:val="ka-GE"/>
        </w:rPr>
        <w:t>ს</w:t>
      </w:r>
      <w:r w:rsidRPr="00A1517F">
        <w:rPr>
          <w:spacing w:val="1"/>
        </w:rPr>
        <w:t xml:space="preserve"> </w:t>
      </w:r>
      <w:r w:rsidRPr="00A1517F">
        <w:t>როგორც</w:t>
      </w:r>
      <w:r w:rsidRPr="00A1517F">
        <w:rPr>
          <w:spacing w:val="1"/>
        </w:rPr>
        <w:t xml:space="preserve"> </w:t>
      </w:r>
      <w:r w:rsidRPr="00A1517F">
        <w:t>აკადემიურ</w:t>
      </w:r>
      <w:r w:rsidRPr="00A1517F">
        <w:rPr>
          <w:rFonts w:eastAsia="Calibri" w:cs="Calibri"/>
        </w:rPr>
        <w:t>,</w:t>
      </w:r>
      <w:r w:rsidRPr="00A1517F">
        <w:rPr>
          <w:rFonts w:eastAsia="Calibri" w:cs="Calibri"/>
          <w:spacing w:val="1"/>
        </w:rPr>
        <w:t xml:space="preserve"> </w:t>
      </w:r>
      <w:r w:rsidRPr="00A1517F">
        <w:t>ისე</w:t>
      </w:r>
      <w:r w:rsidRPr="00A1517F">
        <w:rPr>
          <w:spacing w:val="1"/>
        </w:rPr>
        <w:t xml:space="preserve"> </w:t>
      </w:r>
      <w:r w:rsidRPr="00A1517F">
        <w:t>პროფესიულ</w:t>
      </w:r>
      <w:r w:rsidRPr="00A1517F">
        <w:rPr>
          <w:spacing w:val="1"/>
        </w:rPr>
        <w:t xml:space="preserve"> </w:t>
      </w:r>
      <w:r w:rsidRPr="00A1517F">
        <w:t>საზოგადოებასთან</w:t>
      </w:r>
      <w:r w:rsidRPr="00A1517F">
        <w:rPr>
          <w:spacing w:val="-6"/>
        </w:rPr>
        <w:t xml:space="preserve"> </w:t>
      </w:r>
      <w:r w:rsidRPr="00A1517F">
        <w:t>ეთიკური</w:t>
      </w:r>
      <w:r w:rsidRPr="00A1517F">
        <w:rPr>
          <w:spacing w:val="-6"/>
        </w:rPr>
        <w:t xml:space="preserve"> </w:t>
      </w:r>
      <w:r w:rsidRPr="00A1517F">
        <w:t>ნორმების</w:t>
      </w:r>
      <w:r w:rsidRPr="00A1517F">
        <w:rPr>
          <w:spacing w:val="-5"/>
        </w:rPr>
        <w:t xml:space="preserve"> </w:t>
      </w:r>
      <w:r w:rsidRPr="00A1517F">
        <w:t>დაცვით</w:t>
      </w:r>
      <w:r w:rsidRPr="00A1517F">
        <w:rPr>
          <w:rFonts w:eastAsia="Calibri" w:cs="Calibri"/>
        </w:rPr>
        <w:t>.</w:t>
      </w:r>
      <w:r w:rsidR="0039401B" w:rsidRPr="00A1517F">
        <w:rPr>
          <w:rFonts w:eastAsia="Calibri" w:cs="Calibri"/>
          <w:lang w:val="ka-GE"/>
        </w:rPr>
        <w:t xml:space="preserve"> </w:t>
      </w:r>
    </w:p>
    <w:p w14:paraId="55C38265" w14:textId="208ADD1D" w:rsidR="00523BCE" w:rsidRPr="00A1517F" w:rsidRDefault="00523BCE" w:rsidP="00523BCE">
      <w:pPr>
        <w:pStyle w:val="ListParagraph"/>
        <w:numPr>
          <w:ilvl w:val="0"/>
          <w:numId w:val="13"/>
        </w:numPr>
        <w:tabs>
          <w:tab w:val="left" w:pos="1156"/>
        </w:tabs>
        <w:spacing w:line="237" w:lineRule="auto"/>
        <w:ind w:right="245"/>
        <w:jc w:val="both"/>
      </w:pPr>
      <w:r w:rsidRPr="00A1517F">
        <w:t>იზიარებს და აფასებს ორგანიზაციის სოციალური პასუხისმგებლობისა და ბიზნეს ეთიკის ნორმებს</w:t>
      </w:r>
      <w:r w:rsidRPr="00A1517F">
        <w:rPr>
          <w:lang w:val="ka-GE"/>
        </w:rPr>
        <w:t xml:space="preserve"> </w:t>
      </w:r>
    </w:p>
    <w:p w14:paraId="16BE7D59" w14:textId="48172580" w:rsidR="00FE63B2" w:rsidRPr="00A1517F" w:rsidRDefault="00303348" w:rsidP="00FE63B2">
      <w:pPr>
        <w:pStyle w:val="ListParagraph"/>
        <w:numPr>
          <w:ilvl w:val="0"/>
          <w:numId w:val="13"/>
        </w:numPr>
        <w:tabs>
          <w:tab w:val="left" w:pos="1204"/>
        </w:tabs>
        <w:spacing w:line="242" w:lineRule="auto"/>
        <w:ind w:right="251"/>
        <w:jc w:val="both"/>
        <w:rPr>
          <w:rFonts w:eastAsia="Calibri" w:cs="Calibri"/>
        </w:rPr>
      </w:pPr>
      <w:r w:rsidRPr="00A1517F">
        <w:t>საკუთარი</w:t>
      </w:r>
      <w:r w:rsidRPr="00A1517F">
        <w:rPr>
          <w:spacing w:val="1"/>
        </w:rPr>
        <w:t xml:space="preserve"> </w:t>
      </w:r>
      <w:r w:rsidRPr="00A1517F">
        <w:t>შესაძლებლობები</w:t>
      </w:r>
      <w:r w:rsidRPr="00A1517F">
        <w:rPr>
          <w:lang w:val="ka-GE"/>
        </w:rPr>
        <w:t xml:space="preserve">ს </w:t>
      </w:r>
      <w:r w:rsidRPr="00A1517F">
        <w:t>თანმიმდევრული</w:t>
      </w:r>
      <w:r w:rsidRPr="00A1517F">
        <w:rPr>
          <w:spacing w:val="-6"/>
        </w:rPr>
        <w:t xml:space="preserve"> </w:t>
      </w:r>
      <w:r w:rsidRPr="00A1517F">
        <w:t>და</w:t>
      </w:r>
      <w:r w:rsidRPr="00A1517F">
        <w:rPr>
          <w:spacing w:val="-5"/>
        </w:rPr>
        <w:t xml:space="preserve"> </w:t>
      </w:r>
      <w:r w:rsidRPr="00A1517F">
        <w:t>მრავალმხრივი</w:t>
      </w:r>
      <w:r w:rsidRPr="00A1517F">
        <w:rPr>
          <w:spacing w:val="-6"/>
        </w:rPr>
        <w:t xml:space="preserve"> </w:t>
      </w:r>
      <w:r w:rsidRPr="00A1517F">
        <w:t>შეფასების</w:t>
      </w:r>
      <w:r w:rsidRPr="00A1517F">
        <w:rPr>
          <w:spacing w:val="-6"/>
        </w:rPr>
        <w:t xml:space="preserve"> </w:t>
      </w:r>
      <w:r w:rsidRPr="00A1517F">
        <w:t>საფუძველზე</w:t>
      </w:r>
      <w:r w:rsidRPr="00A1517F">
        <w:rPr>
          <w:rFonts w:eastAsia="Calibri" w:cs="Calibri"/>
          <w:lang w:val="ka-GE"/>
        </w:rPr>
        <w:t xml:space="preserve"> </w:t>
      </w:r>
      <w:r w:rsidRPr="00A1517F">
        <w:rPr>
          <w:lang w:val="ka-GE"/>
        </w:rPr>
        <w:t xml:space="preserve">იღებს პასუხისმგებლობას </w:t>
      </w:r>
      <w:r w:rsidRPr="00A1517F">
        <w:t>უწყვეტი</w:t>
      </w:r>
      <w:r w:rsidRPr="00A1517F">
        <w:rPr>
          <w:spacing w:val="1"/>
        </w:rPr>
        <w:t xml:space="preserve"> </w:t>
      </w:r>
      <w:r w:rsidRPr="00A1517F">
        <w:t>პროფესიულ</w:t>
      </w:r>
      <w:r w:rsidRPr="00A1517F">
        <w:rPr>
          <w:spacing w:val="1"/>
        </w:rPr>
        <w:t xml:space="preserve"> </w:t>
      </w:r>
      <w:r w:rsidRPr="00A1517F">
        <w:t>განვითარებ</w:t>
      </w:r>
      <w:r w:rsidRPr="00A1517F">
        <w:rPr>
          <w:lang w:val="ka-GE"/>
        </w:rPr>
        <w:t>აზე</w:t>
      </w:r>
      <w:r w:rsidRPr="00A1517F">
        <w:rPr>
          <w:spacing w:val="1"/>
        </w:rPr>
        <w:t xml:space="preserve"> </w:t>
      </w:r>
      <w:r w:rsidRPr="00A1517F">
        <w:t>და</w:t>
      </w:r>
      <w:r w:rsidRPr="00A1517F">
        <w:rPr>
          <w:spacing w:val="1"/>
        </w:rPr>
        <w:t xml:space="preserve"> </w:t>
      </w:r>
      <w:r w:rsidRPr="00A1517F">
        <w:t>დამოუკიდებლად</w:t>
      </w:r>
      <w:r w:rsidRPr="00A1517F">
        <w:rPr>
          <w:spacing w:val="1"/>
        </w:rPr>
        <w:t xml:space="preserve"> </w:t>
      </w:r>
      <w:r w:rsidRPr="00A1517F">
        <w:rPr>
          <w:lang w:val="ka-GE"/>
        </w:rPr>
        <w:t>წარმართავს</w:t>
      </w:r>
      <w:r w:rsidRPr="00A1517F">
        <w:rPr>
          <w:spacing w:val="1"/>
        </w:rPr>
        <w:t xml:space="preserve"> </w:t>
      </w:r>
      <w:r w:rsidRPr="00A1517F">
        <w:t>სწავლის</w:t>
      </w:r>
      <w:r w:rsidRPr="00A1517F">
        <w:rPr>
          <w:spacing w:val="1"/>
        </w:rPr>
        <w:t xml:space="preserve"> </w:t>
      </w:r>
      <w:r w:rsidRPr="00A1517F">
        <w:t>პროცეს</w:t>
      </w:r>
      <w:r w:rsidRPr="00A1517F">
        <w:rPr>
          <w:lang w:val="ka-GE"/>
        </w:rPr>
        <w:t>ს.</w:t>
      </w:r>
      <w:r w:rsidRPr="00A1517F">
        <w:rPr>
          <w:spacing w:val="1"/>
        </w:rPr>
        <w:t xml:space="preserve"> </w:t>
      </w:r>
    </w:p>
    <w:p w14:paraId="12D5D51B" w14:textId="77777777" w:rsidR="00FE63B2" w:rsidRDefault="00FE63B2" w:rsidP="00FE63B2">
      <w:pPr>
        <w:tabs>
          <w:tab w:val="left" w:pos="1204"/>
        </w:tabs>
        <w:spacing w:line="242" w:lineRule="auto"/>
        <w:ind w:right="251"/>
        <w:jc w:val="both"/>
        <w:rPr>
          <w:rFonts w:eastAsia="Calibri" w:cs="Calibri"/>
        </w:rPr>
      </w:pPr>
    </w:p>
    <w:p w14:paraId="2E960013" w14:textId="77777777" w:rsidR="00CA7985" w:rsidRDefault="00CA7985" w:rsidP="00FE63B2">
      <w:pPr>
        <w:tabs>
          <w:tab w:val="left" w:pos="1204"/>
        </w:tabs>
        <w:spacing w:line="242" w:lineRule="auto"/>
        <w:ind w:right="251"/>
        <w:jc w:val="both"/>
        <w:rPr>
          <w:rFonts w:eastAsia="Calibri" w:cs="Calibri"/>
        </w:rPr>
      </w:pPr>
    </w:p>
    <w:p w14:paraId="14C74371" w14:textId="77777777" w:rsidR="00CA7985" w:rsidRDefault="00CA7985" w:rsidP="00FE63B2">
      <w:pPr>
        <w:tabs>
          <w:tab w:val="left" w:pos="1204"/>
        </w:tabs>
        <w:spacing w:line="242" w:lineRule="auto"/>
        <w:ind w:right="251"/>
        <w:jc w:val="both"/>
        <w:rPr>
          <w:rFonts w:eastAsia="Calibri" w:cs="Calibri"/>
        </w:rPr>
      </w:pPr>
    </w:p>
    <w:p w14:paraId="46347232" w14:textId="77777777" w:rsidR="00CA7985" w:rsidRDefault="00CA7985" w:rsidP="00FE63B2">
      <w:pPr>
        <w:tabs>
          <w:tab w:val="left" w:pos="1204"/>
        </w:tabs>
        <w:spacing w:line="242" w:lineRule="auto"/>
        <w:ind w:right="251"/>
        <w:jc w:val="both"/>
        <w:rPr>
          <w:rFonts w:eastAsia="Calibri" w:cs="Calibri"/>
        </w:rPr>
      </w:pPr>
    </w:p>
    <w:tbl>
      <w:tblPr>
        <w:tblpPr w:leftFromText="180" w:rightFromText="180" w:vertAnchor="text" w:tblpY="1"/>
        <w:tblOverlap w:val="never"/>
        <w:tblW w:w="9648" w:type="dxa"/>
        <w:tblBorders>
          <w:top w:val="single" w:sz="8" w:space="0" w:color="000000"/>
          <w:bottom w:val="single" w:sz="8" w:space="0" w:color="000000"/>
        </w:tblBorders>
        <w:tblLayout w:type="fixed"/>
        <w:tblLook w:val="04A0" w:firstRow="1" w:lastRow="0" w:firstColumn="1" w:lastColumn="0" w:noHBand="0" w:noVBand="1"/>
      </w:tblPr>
      <w:tblGrid>
        <w:gridCol w:w="9648"/>
      </w:tblGrid>
      <w:tr w:rsidR="00894A9F" w:rsidRPr="00214134" w14:paraId="7F408FD3" w14:textId="77777777" w:rsidTr="00467360">
        <w:trPr>
          <w:trHeight w:val="380"/>
        </w:trPr>
        <w:tc>
          <w:tcPr>
            <w:tcW w:w="9648" w:type="dxa"/>
            <w:shd w:val="clear" w:color="auto" w:fill="C0C0C0"/>
          </w:tcPr>
          <w:p w14:paraId="10CC0DF8" w14:textId="77777777" w:rsidR="00894A9F" w:rsidRPr="00214134" w:rsidRDefault="00894A9F" w:rsidP="00467360">
            <w:pPr>
              <w:rPr>
                <w:b/>
                <w:bCs/>
                <w:color w:val="000000" w:themeColor="text1"/>
              </w:rPr>
            </w:pPr>
            <w:r w:rsidRPr="00214134">
              <w:rPr>
                <w:b/>
                <w:bCs/>
                <w:color w:val="000000" w:themeColor="text1"/>
              </w:rPr>
              <w:t>სწავლის შედეგების მიღწევის მეთოდები</w:t>
            </w:r>
          </w:p>
        </w:tc>
      </w:tr>
      <w:tr w:rsidR="00894A9F" w:rsidRPr="00214134" w14:paraId="0E59103B" w14:textId="77777777" w:rsidTr="00CA7985">
        <w:trPr>
          <w:trHeight w:val="10227"/>
        </w:trPr>
        <w:tc>
          <w:tcPr>
            <w:tcW w:w="9648" w:type="dxa"/>
            <w:shd w:val="clear" w:color="auto" w:fill="auto"/>
          </w:tcPr>
          <w:p w14:paraId="6ADA7C59" w14:textId="77777777" w:rsidR="00894A9F" w:rsidRPr="00214134" w:rsidRDefault="00894A9F" w:rsidP="00467360"/>
          <w:p w14:paraId="5AE15558" w14:textId="77777777" w:rsidR="00894A9F" w:rsidRPr="00214134" w:rsidRDefault="00894A9F" w:rsidP="00467360">
            <w:r w:rsidRPr="00214134">
              <w:fldChar w:fldCharType="begin">
                <w:ffData>
                  <w:name w:val="Check2"/>
                  <w:enabled/>
                  <w:calcOnExit w:val="0"/>
                  <w:checkBox>
                    <w:sizeAuto/>
                    <w:default w:val="1"/>
                  </w:checkBox>
                </w:ffData>
              </w:fldChar>
            </w:r>
            <w:bookmarkStart w:id="0" w:name="Check2"/>
            <w:r w:rsidRPr="00214134">
              <w:instrText xml:space="preserve"> FORMCHECKBOX </w:instrText>
            </w:r>
            <w:r w:rsidR="00000000">
              <w:fldChar w:fldCharType="separate"/>
            </w:r>
            <w:r w:rsidRPr="00214134">
              <w:fldChar w:fldCharType="end"/>
            </w:r>
            <w:bookmarkEnd w:id="0"/>
            <w:r w:rsidRPr="00214134">
              <w:t xml:space="preserve"> ლექცია </w:t>
            </w:r>
            <w:r w:rsidRPr="00214134">
              <w:fldChar w:fldCharType="begin">
                <w:ffData>
                  <w:name w:val=""/>
                  <w:enabled/>
                  <w:calcOnExit w:val="0"/>
                  <w:checkBox>
                    <w:sizeAuto/>
                    <w:default w:val="1"/>
                  </w:checkBox>
                </w:ffData>
              </w:fldChar>
            </w:r>
            <w:r w:rsidRPr="00214134">
              <w:instrText xml:space="preserve"> FORMCHECKBOX </w:instrText>
            </w:r>
            <w:r w:rsidR="00000000">
              <w:fldChar w:fldCharType="separate"/>
            </w:r>
            <w:r w:rsidRPr="00214134">
              <w:fldChar w:fldCharType="end"/>
            </w:r>
            <w:r w:rsidRPr="00214134">
              <w:t xml:space="preserve"> სემინარი </w:t>
            </w:r>
            <w:r w:rsidRPr="00214134">
              <w:fldChar w:fldCharType="begin">
                <w:ffData>
                  <w:name w:val=""/>
                  <w:enabled/>
                  <w:calcOnExit w:val="0"/>
                  <w:checkBox>
                    <w:sizeAuto/>
                    <w:default w:val="1"/>
                  </w:checkBox>
                </w:ffData>
              </w:fldChar>
            </w:r>
            <w:r w:rsidRPr="00214134">
              <w:instrText xml:space="preserve"> FORMCHECKBOX </w:instrText>
            </w:r>
            <w:r w:rsidR="00000000">
              <w:fldChar w:fldCharType="separate"/>
            </w:r>
            <w:r w:rsidRPr="00214134">
              <w:fldChar w:fldCharType="end"/>
            </w:r>
            <w:r w:rsidRPr="00214134">
              <w:t xml:space="preserve"> ელექტრონული რესურსით სწავლება  </w:t>
            </w:r>
            <w:r w:rsidRPr="00214134">
              <w:fldChar w:fldCharType="begin">
                <w:ffData>
                  <w:name w:val=""/>
                  <w:enabled/>
                  <w:calcOnExit w:val="0"/>
                  <w:checkBox>
                    <w:sizeAuto/>
                    <w:default w:val="1"/>
                  </w:checkBox>
                </w:ffData>
              </w:fldChar>
            </w:r>
            <w:r w:rsidRPr="00214134">
              <w:instrText xml:space="preserve"> FORMCHECKBOX </w:instrText>
            </w:r>
            <w:r w:rsidR="00000000">
              <w:fldChar w:fldCharType="separate"/>
            </w:r>
            <w:r w:rsidRPr="00214134">
              <w:fldChar w:fldCharType="end"/>
            </w:r>
            <w:r w:rsidRPr="00214134">
              <w:t xml:space="preserve"> პრაქტიკული მეცადინეობა და სხვა</w:t>
            </w:r>
          </w:p>
          <w:p w14:paraId="11940A48" w14:textId="77777777" w:rsidR="00894A9F" w:rsidRPr="00214134" w:rsidRDefault="00894A9F" w:rsidP="00894A9F">
            <w:pPr>
              <w:pStyle w:val="ListParagraph"/>
              <w:widowControl/>
              <w:numPr>
                <w:ilvl w:val="0"/>
                <w:numId w:val="19"/>
              </w:numPr>
              <w:autoSpaceDE/>
              <w:autoSpaceDN/>
              <w:spacing w:after="200" w:line="276" w:lineRule="auto"/>
              <w:contextualSpacing/>
            </w:pPr>
            <w:r w:rsidRPr="00214134">
              <w:t xml:space="preserve">ვერბალური მეთოდი (Verbal Method); </w:t>
            </w:r>
          </w:p>
          <w:p w14:paraId="775B228D" w14:textId="77777777" w:rsidR="00894A9F" w:rsidRPr="00214134" w:rsidRDefault="00894A9F" w:rsidP="00894A9F">
            <w:pPr>
              <w:pStyle w:val="ListParagraph"/>
              <w:widowControl/>
              <w:numPr>
                <w:ilvl w:val="0"/>
                <w:numId w:val="19"/>
              </w:numPr>
              <w:autoSpaceDE/>
              <w:autoSpaceDN/>
              <w:spacing w:after="200" w:line="276" w:lineRule="auto"/>
              <w:contextualSpacing/>
            </w:pPr>
            <w:r w:rsidRPr="00214134">
              <w:t xml:space="preserve">დემონსტრირების მეთოდი (Demonstrate Method) </w:t>
            </w:r>
          </w:p>
          <w:p w14:paraId="7E49767A" w14:textId="77777777" w:rsidR="00894A9F" w:rsidRPr="00214134" w:rsidRDefault="00894A9F" w:rsidP="00894A9F">
            <w:pPr>
              <w:pStyle w:val="ListParagraph"/>
              <w:widowControl/>
              <w:numPr>
                <w:ilvl w:val="0"/>
                <w:numId w:val="19"/>
              </w:numPr>
              <w:autoSpaceDE/>
              <w:autoSpaceDN/>
              <w:spacing w:after="200" w:line="276" w:lineRule="auto"/>
              <w:contextualSpacing/>
            </w:pPr>
            <w:r w:rsidRPr="00214134">
              <w:t>პრეზენტაცია (Presentation)</w:t>
            </w:r>
          </w:p>
          <w:p w14:paraId="63531EE1" w14:textId="77777777" w:rsidR="00894A9F" w:rsidRPr="00214134" w:rsidRDefault="00894A9F" w:rsidP="00894A9F">
            <w:pPr>
              <w:pStyle w:val="ListParagraph"/>
              <w:widowControl/>
              <w:numPr>
                <w:ilvl w:val="0"/>
                <w:numId w:val="19"/>
              </w:numPr>
              <w:autoSpaceDE/>
              <w:autoSpaceDN/>
              <w:spacing w:after="200" w:line="276" w:lineRule="auto"/>
              <w:contextualSpacing/>
            </w:pPr>
            <w:r w:rsidRPr="00214134">
              <w:t xml:space="preserve">პრაქტიკული მუშაობა; (Practical Work) </w:t>
            </w:r>
          </w:p>
          <w:p w14:paraId="06D4819F" w14:textId="77777777" w:rsidR="00894A9F" w:rsidRPr="00214134" w:rsidRDefault="00894A9F" w:rsidP="00894A9F">
            <w:pPr>
              <w:pStyle w:val="ListParagraph"/>
              <w:widowControl/>
              <w:numPr>
                <w:ilvl w:val="0"/>
                <w:numId w:val="19"/>
              </w:numPr>
              <w:autoSpaceDE/>
              <w:autoSpaceDN/>
              <w:spacing w:after="200" w:line="276" w:lineRule="auto"/>
              <w:contextualSpacing/>
            </w:pPr>
            <w:r w:rsidRPr="00214134">
              <w:t xml:space="preserve">ჯგუფში  მუშაობა (Group Work) </w:t>
            </w:r>
          </w:p>
          <w:p w14:paraId="217D691C" w14:textId="77777777" w:rsidR="00894A9F" w:rsidRPr="00214134" w:rsidRDefault="00894A9F" w:rsidP="00894A9F">
            <w:pPr>
              <w:pStyle w:val="ListParagraph"/>
              <w:widowControl/>
              <w:numPr>
                <w:ilvl w:val="0"/>
                <w:numId w:val="19"/>
              </w:numPr>
              <w:autoSpaceDE/>
              <w:autoSpaceDN/>
              <w:spacing w:after="200" w:line="276" w:lineRule="auto"/>
              <w:contextualSpacing/>
            </w:pPr>
            <w:r w:rsidRPr="00214134">
              <w:t>პროექტზე დაფუძნებული სწავლება; (Project Based Study)</w:t>
            </w:r>
          </w:p>
          <w:p w14:paraId="6336216D" w14:textId="77777777" w:rsidR="00894A9F" w:rsidRPr="00214134" w:rsidRDefault="00894A9F" w:rsidP="00894A9F">
            <w:pPr>
              <w:pStyle w:val="ListParagraph"/>
              <w:widowControl/>
              <w:numPr>
                <w:ilvl w:val="0"/>
                <w:numId w:val="19"/>
              </w:numPr>
              <w:autoSpaceDE/>
              <w:autoSpaceDN/>
              <w:spacing w:after="200" w:line="276" w:lineRule="auto"/>
              <w:contextualSpacing/>
            </w:pPr>
            <w:r w:rsidRPr="00214134">
              <w:t>პრობლემაზე დაფუძნებული სწავლება; (Problem Based Study)</w:t>
            </w:r>
          </w:p>
          <w:p w14:paraId="2EAD2CAA" w14:textId="77777777" w:rsidR="00894A9F" w:rsidRPr="00214134" w:rsidRDefault="00894A9F" w:rsidP="00894A9F">
            <w:pPr>
              <w:pStyle w:val="ListParagraph"/>
              <w:widowControl/>
              <w:numPr>
                <w:ilvl w:val="0"/>
                <w:numId w:val="19"/>
              </w:numPr>
              <w:autoSpaceDE/>
              <w:autoSpaceDN/>
              <w:spacing w:after="200" w:line="276" w:lineRule="auto"/>
              <w:contextualSpacing/>
            </w:pPr>
            <w:r w:rsidRPr="00214134">
              <w:t>სწავლება კეთებით (Learning by Doing)</w:t>
            </w:r>
          </w:p>
          <w:p w14:paraId="449735F9" w14:textId="77777777" w:rsidR="00894A9F" w:rsidRPr="00214134" w:rsidRDefault="00894A9F" w:rsidP="00894A9F">
            <w:pPr>
              <w:pStyle w:val="ListParagraph"/>
              <w:widowControl/>
              <w:numPr>
                <w:ilvl w:val="0"/>
                <w:numId w:val="19"/>
              </w:numPr>
              <w:autoSpaceDE/>
              <w:autoSpaceDN/>
              <w:spacing w:after="200" w:line="276" w:lineRule="auto"/>
              <w:contextualSpacing/>
            </w:pPr>
            <w:r w:rsidRPr="00214134">
              <w:t>შემთხვევის შესწავლა (Case Study)</w:t>
            </w:r>
          </w:p>
          <w:p w14:paraId="77FE5E7B" w14:textId="77777777" w:rsidR="00894A9F" w:rsidRPr="00214134" w:rsidRDefault="00894A9F" w:rsidP="00894A9F">
            <w:pPr>
              <w:pStyle w:val="ListParagraph"/>
              <w:widowControl/>
              <w:numPr>
                <w:ilvl w:val="0"/>
                <w:numId w:val="19"/>
              </w:numPr>
              <w:autoSpaceDE/>
              <w:autoSpaceDN/>
              <w:spacing w:after="200" w:line="276" w:lineRule="auto"/>
              <w:contextualSpacing/>
            </w:pPr>
            <w:r w:rsidRPr="00214134">
              <w:t xml:space="preserve">სიმულაციური სწავლება (Simulation Study) </w:t>
            </w:r>
          </w:p>
          <w:p w14:paraId="747B8A65" w14:textId="77777777" w:rsidR="00894A9F" w:rsidRPr="00214134" w:rsidRDefault="00894A9F" w:rsidP="00894A9F">
            <w:pPr>
              <w:pStyle w:val="ListParagraph"/>
              <w:widowControl/>
              <w:numPr>
                <w:ilvl w:val="0"/>
                <w:numId w:val="19"/>
              </w:numPr>
              <w:autoSpaceDE/>
              <w:autoSpaceDN/>
              <w:spacing w:after="200" w:line="276" w:lineRule="auto"/>
              <w:contextualSpacing/>
            </w:pPr>
            <w:r w:rsidRPr="00214134">
              <w:t xml:space="preserve">დისკუსია/ დებატები (Discussions/Debates) </w:t>
            </w:r>
          </w:p>
          <w:p w14:paraId="42792C51" w14:textId="77777777" w:rsidR="00894A9F" w:rsidRPr="00214134" w:rsidRDefault="00894A9F" w:rsidP="00894A9F">
            <w:pPr>
              <w:pStyle w:val="ListParagraph"/>
              <w:widowControl/>
              <w:numPr>
                <w:ilvl w:val="0"/>
                <w:numId w:val="19"/>
              </w:numPr>
              <w:autoSpaceDE/>
              <w:autoSpaceDN/>
              <w:spacing w:after="200" w:line="276" w:lineRule="auto"/>
              <w:contextualSpacing/>
            </w:pPr>
            <w:r w:rsidRPr="00214134">
              <w:t xml:space="preserve">ელექტრონული სწავლება; </w:t>
            </w:r>
          </w:p>
          <w:p w14:paraId="3DA6015C" w14:textId="77777777" w:rsidR="00894A9F" w:rsidRPr="00214134" w:rsidRDefault="00894A9F" w:rsidP="00894A9F">
            <w:pPr>
              <w:pStyle w:val="ListParagraph"/>
              <w:widowControl/>
              <w:numPr>
                <w:ilvl w:val="0"/>
                <w:numId w:val="19"/>
              </w:numPr>
              <w:autoSpaceDE/>
              <w:autoSpaceDN/>
              <w:spacing w:after="200" w:line="276" w:lineRule="auto"/>
              <w:contextualSpacing/>
            </w:pPr>
            <w:r w:rsidRPr="00214134">
              <w:t>და სხვა.</w:t>
            </w:r>
          </w:p>
          <w:p w14:paraId="248EE969" w14:textId="77777777" w:rsidR="00894A9F" w:rsidRPr="00214134" w:rsidRDefault="00894A9F" w:rsidP="00467360">
            <w:pPr>
              <w:spacing w:line="360" w:lineRule="auto"/>
              <w:jc w:val="both"/>
              <w:rPr>
                <w:rFonts w:cs="Calibri"/>
                <w:b/>
                <w:color w:val="000000" w:themeColor="text1"/>
              </w:rPr>
            </w:pPr>
            <w:r w:rsidRPr="00214134">
              <w:rPr>
                <w:rFonts w:cs="Calibri"/>
                <w:b/>
                <w:color w:val="000000" w:themeColor="text1"/>
              </w:rPr>
              <w:t>სწავლება-სწავლისათვის გამოყენებული აქტივობები:</w:t>
            </w:r>
          </w:p>
          <w:p w14:paraId="199D2375" w14:textId="77777777" w:rsidR="00894A9F" w:rsidRPr="00214134" w:rsidRDefault="00894A9F" w:rsidP="00894A9F">
            <w:pPr>
              <w:pStyle w:val="ListParagraph"/>
              <w:widowControl/>
              <w:numPr>
                <w:ilvl w:val="0"/>
                <w:numId w:val="19"/>
              </w:numPr>
              <w:autoSpaceDE/>
              <w:autoSpaceDN/>
              <w:spacing w:after="200" w:line="276" w:lineRule="auto"/>
              <w:contextualSpacing/>
            </w:pPr>
            <w:r w:rsidRPr="00214134">
              <w:t xml:space="preserve">წიგნების/სახელმძღვანელოების დამოუკიდებლად დამუშავება/განმარტება/ინტერპრეტირება; </w:t>
            </w:r>
          </w:p>
          <w:p w14:paraId="3C660FD4" w14:textId="77777777" w:rsidR="00894A9F" w:rsidRPr="00214134" w:rsidRDefault="00894A9F" w:rsidP="00894A9F">
            <w:pPr>
              <w:pStyle w:val="ListParagraph"/>
              <w:widowControl/>
              <w:numPr>
                <w:ilvl w:val="0"/>
                <w:numId w:val="19"/>
              </w:numPr>
              <w:autoSpaceDE/>
              <w:autoSpaceDN/>
              <w:spacing w:after="200" w:line="276" w:lineRule="auto"/>
              <w:contextualSpacing/>
            </w:pPr>
            <w:r w:rsidRPr="00214134">
              <w:t>პრაქტიკული მაგალითები;</w:t>
            </w:r>
          </w:p>
          <w:p w14:paraId="327A0711" w14:textId="77777777" w:rsidR="00894A9F" w:rsidRPr="00214134" w:rsidRDefault="00894A9F" w:rsidP="00894A9F">
            <w:pPr>
              <w:pStyle w:val="ListParagraph"/>
              <w:widowControl/>
              <w:numPr>
                <w:ilvl w:val="0"/>
                <w:numId w:val="19"/>
              </w:numPr>
              <w:autoSpaceDE/>
              <w:autoSpaceDN/>
              <w:spacing w:after="200" w:line="276" w:lineRule="auto"/>
              <w:contextualSpacing/>
              <w:jc w:val="both"/>
            </w:pPr>
            <w:r w:rsidRPr="00214134">
              <w:t xml:space="preserve">პროფესიული ანგარიშის </w:t>
            </w:r>
            <w:r w:rsidRPr="00214134">
              <w:tab/>
              <w:t>შედგენა;</w:t>
            </w:r>
          </w:p>
          <w:p w14:paraId="0E6DE2DB" w14:textId="77777777" w:rsidR="00894A9F" w:rsidRPr="00214134" w:rsidRDefault="00894A9F" w:rsidP="00894A9F">
            <w:pPr>
              <w:pStyle w:val="ListParagraph"/>
              <w:widowControl/>
              <w:numPr>
                <w:ilvl w:val="0"/>
                <w:numId w:val="19"/>
              </w:numPr>
              <w:autoSpaceDE/>
              <w:autoSpaceDN/>
              <w:spacing w:after="200" w:line="276" w:lineRule="auto"/>
              <w:contextualSpacing/>
            </w:pPr>
            <w:r w:rsidRPr="00214134">
              <w:t xml:space="preserve">შეკითხვებზე პასუხების </w:t>
            </w:r>
            <w:r w:rsidRPr="00214134">
              <w:tab/>
              <w:t>მომზადება;</w:t>
            </w:r>
          </w:p>
          <w:p w14:paraId="28A4B092" w14:textId="77777777" w:rsidR="00894A9F" w:rsidRPr="00214134" w:rsidRDefault="00894A9F" w:rsidP="00894A9F">
            <w:pPr>
              <w:pStyle w:val="ListParagraph"/>
              <w:widowControl/>
              <w:numPr>
                <w:ilvl w:val="0"/>
                <w:numId w:val="19"/>
              </w:numPr>
              <w:autoSpaceDE/>
              <w:autoSpaceDN/>
              <w:spacing w:after="200" w:line="276" w:lineRule="auto"/>
              <w:contextualSpacing/>
            </w:pPr>
            <w:r w:rsidRPr="00214134">
              <w:t>წერილობითი დავალებების შესრულება;</w:t>
            </w:r>
          </w:p>
          <w:p w14:paraId="51168FAE" w14:textId="77777777" w:rsidR="00894A9F" w:rsidRPr="00214134" w:rsidRDefault="00894A9F" w:rsidP="00894A9F">
            <w:pPr>
              <w:pStyle w:val="ListParagraph"/>
              <w:widowControl/>
              <w:numPr>
                <w:ilvl w:val="0"/>
                <w:numId w:val="19"/>
              </w:numPr>
              <w:autoSpaceDE/>
              <w:autoSpaceDN/>
              <w:spacing w:after="200" w:line="276" w:lineRule="auto"/>
              <w:contextualSpacing/>
            </w:pPr>
            <w:r w:rsidRPr="00214134">
              <w:t>შემთხვევების ანალიზი;</w:t>
            </w:r>
          </w:p>
          <w:p w14:paraId="6992DA5A" w14:textId="77777777" w:rsidR="00894A9F" w:rsidRPr="00214134" w:rsidRDefault="00894A9F" w:rsidP="00894A9F">
            <w:pPr>
              <w:pStyle w:val="ListParagraph"/>
              <w:widowControl/>
              <w:numPr>
                <w:ilvl w:val="0"/>
                <w:numId w:val="19"/>
              </w:numPr>
              <w:autoSpaceDE/>
              <w:autoSpaceDN/>
              <w:spacing w:after="200" w:line="276" w:lineRule="auto"/>
              <w:contextualSpacing/>
            </w:pPr>
            <w:r w:rsidRPr="00214134">
              <w:t>დისკუსიებსა და დებატებში მონაწილეობა;</w:t>
            </w:r>
          </w:p>
          <w:p w14:paraId="41CFAE39" w14:textId="77777777" w:rsidR="00894A9F" w:rsidRPr="00214134" w:rsidRDefault="00894A9F" w:rsidP="00894A9F">
            <w:pPr>
              <w:pStyle w:val="ListParagraph"/>
              <w:widowControl/>
              <w:numPr>
                <w:ilvl w:val="0"/>
                <w:numId w:val="19"/>
              </w:numPr>
              <w:autoSpaceDE/>
              <w:autoSpaceDN/>
              <w:spacing w:after="200" w:line="276" w:lineRule="auto"/>
              <w:contextualSpacing/>
            </w:pPr>
            <w:r w:rsidRPr="00214134">
              <w:t>კვლევითი ნაშრომის დამოუკიდებლად მომზადება ხელმძღვანელის მითითებების საფუძველზე;</w:t>
            </w:r>
          </w:p>
          <w:p w14:paraId="575BA064" w14:textId="77777777" w:rsidR="00894A9F" w:rsidRPr="00214134" w:rsidRDefault="00894A9F" w:rsidP="00894A9F">
            <w:pPr>
              <w:pStyle w:val="ListParagraph"/>
              <w:widowControl/>
              <w:numPr>
                <w:ilvl w:val="0"/>
                <w:numId w:val="19"/>
              </w:numPr>
              <w:autoSpaceDE/>
              <w:autoSpaceDN/>
              <w:spacing w:after="200" w:line="276" w:lineRule="auto"/>
              <w:contextualSpacing/>
            </w:pPr>
            <w:r w:rsidRPr="00214134">
              <w:t>ნაშრომის/პროექტის/თეზისის დამოუკიდებლად მომზადება და სწავლა პრაქტიკული სამუშაოს შესრულების გზით;</w:t>
            </w:r>
          </w:p>
          <w:p w14:paraId="31C28445" w14:textId="47A656A0" w:rsidR="00894A9F" w:rsidRPr="00CA7985" w:rsidRDefault="00894A9F" w:rsidP="00467360">
            <w:pPr>
              <w:pStyle w:val="ListParagraph"/>
              <w:widowControl/>
              <w:numPr>
                <w:ilvl w:val="0"/>
                <w:numId w:val="19"/>
              </w:numPr>
              <w:autoSpaceDE/>
              <w:autoSpaceDN/>
              <w:spacing w:line="276" w:lineRule="auto"/>
              <w:contextualSpacing/>
              <w:rPr>
                <w:color w:val="000000" w:themeColor="text1"/>
              </w:rPr>
            </w:pPr>
            <w:r w:rsidRPr="00214134">
              <w:t>და სხვა</w:t>
            </w:r>
          </w:p>
        </w:tc>
      </w:tr>
    </w:tbl>
    <w:p w14:paraId="0580A6C6" w14:textId="77777777" w:rsidR="00894A9F" w:rsidRDefault="00894A9F" w:rsidP="00A1517F">
      <w:pPr>
        <w:pStyle w:val="BodyText"/>
        <w:spacing w:before="12"/>
        <w:jc w:val="both"/>
        <w:rPr>
          <w:b/>
          <w:bCs/>
          <w:lang w:val="ka-GE"/>
        </w:rPr>
      </w:pPr>
    </w:p>
    <w:p w14:paraId="736ED589" w14:textId="2B1EBB99" w:rsidR="00303348" w:rsidRPr="00A1517F" w:rsidRDefault="00303348" w:rsidP="00303348">
      <w:pPr>
        <w:ind w:left="435" w:right="571"/>
        <w:rPr>
          <w:sz w:val="20"/>
          <w:szCs w:val="20"/>
        </w:rPr>
      </w:pPr>
    </w:p>
    <w:tbl>
      <w:tblPr>
        <w:tblpPr w:leftFromText="180" w:rightFromText="180" w:vertAnchor="text" w:tblpX="216" w:tblpY="1"/>
        <w:tblOverlap w:val="never"/>
        <w:tblW w:w="9648" w:type="dxa"/>
        <w:tblBorders>
          <w:top w:val="single" w:sz="8" w:space="0" w:color="000000"/>
          <w:bottom w:val="single" w:sz="8" w:space="0" w:color="000000"/>
        </w:tblBorders>
        <w:tblLayout w:type="fixed"/>
        <w:tblLook w:val="04A0" w:firstRow="1" w:lastRow="0" w:firstColumn="1" w:lastColumn="0" w:noHBand="0" w:noVBand="1"/>
      </w:tblPr>
      <w:tblGrid>
        <w:gridCol w:w="9648"/>
      </w:tblGrid>
      <w:tr w:rsidR="00303348" w:rsidRPr="00A1517F" w14:paraId="4C53926A" w14:textId="77777777" w:rsidTr="006E67EE">
        <w:trPr>
          <w:trHeight w:val="380"/>
        </w:trPr>
        <w:tc>
          <w:tcPr>
            <w:tcW w:w="9648" w:type="dxa"/>
            <w:shd w:val="clear" w:color="auto" w:fill="C0C0C0"/>
          </w:tcPr>
          <w:p w14:paraId="38952259" w14:textId="77777777" w:rsidR="00303348" w:rsidRPr="00A1517F" w:rsidRDefault="00303348" w:rsidP="006E67EE">
            <w:pPr>
              <w:rPr>
                <w:b/>
                <w:bCs/>
                <w:color w:val="000000"/>
              </w:rPr>
            </w:pPr>
            <w:r w:rsidRPr="00A1517F">
              <w:rPr>
                <w:b/>
                <w:bCs/>
                <w:color w:val="000000"/>
              </w:rPr>
              <w:t>შეფასების სისტემა</w:t>
            </w:r>
          </w:p>
        </w:tc>
      </w:tr>
      <w:tr w:rsidR="00303348" w:rsidRPr="00A1517F" w14:paraId="7013973F" w14:textId="77777777" w:rsidTr="006E67EE">
        <w:trPr>
          <w:trHeight w:val="380"/>
        </w:trPr>
        <w:tc>
          <w:tcPr>
            <w:tcW w:w="9648" w:type="dxa"/>
            <w:shd w:val="clear" w:color="auto" w:fill="auto"/>
          </w:tcPr>
          <w:p w14:paraId="45840565" w14:textId="6FAED5E6" w:rsidR="00303348" w:rsidRDefault="00303348" w:rsidP="00CA7985">
            <w:pPr>
              <w:ind w:left="33"/>
              <w:jc w:val="both"/>
              <w:rPr>
                <w:rFonts w:eastAsia="Batang"/>
                <w:b/>
                <w:bCs/>
                <w:color w:val="000000"/>
              </w:rPr>
            </w:pPr>
            <w:r w:rsidRPr="00A1517F">
              <w:rPr>
                <w:rFonts w:eastAsia="Batang"/>
                <w:bCs/>
                <w:color w:val="000000"/>
              </w:rPr>
              <w:t>სტუდენტის მიერ შესაბამის სასწავლო კურსში კრედიტების მიღება/დაგროვება შესაძლებელია მხოლოდ სასწავლო კურსის სილაბუსით გათვალისწინებული სამუშაოს წარმატებით დასრულებისა და კანონმდებლობით გათვალისწინებული ერთ-ერთი დადებითი შეფასების მიღების შემთხვევაში;</w:t>
            </w:r>
          </w:p>
          <w:p w14:paraId="280687D9" w14:textId="77777777" w:rsidR="00CA7985" w:rsidRDefault="00CA7985" w:rsidP="006E67EE">
            <w:pPr>
              <w:ind w:left="33"/>
              <w:jc w:val="both"/>
              <w:rPr>
                <w:rFonts w:eastAsia="Batang"/>
                <w:b/>
                <w:bCs/>
                <w:color w:val="000000"/>
              </w:rPr>
            </w:pPr>
          </w:p>
          <w:p w14:paraId="58EB47AF" w14:textId="592EB39C" w:rsidR="00303348" w:rsidRDefault="00CA7985" w:rsidP="00CA7985">
            <w:pPr>
              <w:tabs>
                <w:tab w:val="left" w:pos="2280"/>
              </w:tabs>
              <w:jc w:val="both"/>
              <w:rPr>
                <w:rFonts w:eastAsia="Batang"/>
                <w:b/>
                <w:color w:val="000000" w:themeColor="text1"/>
              </w:rPr>
            </w:pPr>
            <w:r w:rsidRPr="00BC5FAE">
              <w:rPr>
                <w:rFonts w:eastAsia="Batang"/>
                <w:color w:val="000000" w:themeColor="text1"/>
              </w:rPr>
              <w:t>სწავლის შედეგების მიღწევის დონის შეფასება მოიცავს შეფასების კომპონენტებს - შუალედურ და დასკვნით შეფასებას, რომელთა ჯამი წარმოადგენს საბოლოო შეფასებას - 100 ქულას.</w:t>
            </w:r>
            <w:r w:rsidR="00303348" w:rsidRPr="00A1517F">
              <w:rPr>
                <w:rFonts w:eastAsia="Batang"/>
                <w:bCs/>
                <w:color w:val="000000"/>
              </w:rPr>
              <w:t xml:space="preserve"> </w:t>
            </w:r>
          </w:p>
          <w:p w14:paraId="65E7C28D" w14:textId="77777777" w:rsidR="00CA7985" w:rsidRPr="00CA7985" w:rsidRDefault="00CA7985" w:rsidP="00CA7985">
            <w:pPr>
              <w:tabs>
                <w:tab w:val="left" w:pos="2280"/>
              </w:tabs>
              <w:jc w:val="both"/>
              <w:rPr>
                <w:rFonts w:eastAsia="Batang"/>
                <w:b/>
                <w:color w:val="000000" w:themeColor="text1"/>
              </w:rPr>
            </w:pPr>
          </w:p>
          <w:p w14:paraId="5529F723" w14:textId="77777777" w:rsidR="00303348" w:rsidRPr="00A1517F" w:rsidRDefault="00303348" w:rsidP="006E67EE">
            <w:pPr>
              <w:ind w:left="33"/>
              <w:jc w:val="both"/>
              <w:rPr>
                <w:rFonts w:eastAsia="Batang"/>
                <w:b/>
                <w:bCs/>
                <w:color w:val="000000"/>
              </w:rPr>
            </w:pPr>
            <w:r w:rsidRPr="00A1517F">
              <w:rPr>
                <w:rFonts w:eastAsia="Batang"/>
                <w:bCs/>
                <w:color w:val="000000"/>
              </w:rPr>
              <w:t xml:space="preserve">დასკვნითი გამოცდის შეფასების ქულაა 40, დანარჩენი 60 ქულა ნაწილდება შუალედური </w:t>
            </w:r>
            <w:r w:rsidRPr="00A1517F">
              <w:rPr>
                <w:rFonts w:eastAsia="Batang"/>
                <w:bCs/>
                <w:color w:val="000000"/>
              </w:rPr>
              <w:lastRenderedPageBreak/>
              <w:t>შეფასებების მიხედვით;</w:t>
            </w:r>
          </w:p>
          <w:p w14:paraId="45FAEF81" w14:textId="77777777" w:rsidR="00303348" w:rsidRPr="00A1517F" w:rsidRDefault="00303348" w:rsidP="006E67EE">
            <w:pPr>
              <w:ind w:left="33"/>
              <w:jc w:val="both"/>
              <w:rPr>
                <w:rFonts w:eastAsia="Batang"/>
                <w:b/>
                <w:bCs/>
                <w:color w:val="000000"/>
              </w:rPr>
            </w:pPr>
          </w:p>
          <w:p w14:paraId="46C2F005" w14:textId="77777777" w:rsidR="00303348" w:rsidRPr="00A1517F" w:rsidRDefault="00303348" w:rsidP="006E67EE">
            <w:pPr>
              <w:ind w:left="33"/>
              <w:jc w:val="both"/>
              <w:rPr>
                <w:rFonts w:eastAsia="Batang"/>
                <w:b/>
                <w:bCs/>
                <w:color w:val="000000"/>
              </w:rPr>
            </w:pPr>
            <w:r w:rsidRPr="00A1517F">
              <w:rPr>
                <w:rFonts w:eastAsia="Batang"/>
                <w:bCs/>
                <w:color w:val="000000"/>
              </w:rPr>
              <w:t>შუალედურ შეფასებაში სავალდებულოა ერთი შუალედური გამოცდის გათვალისწინება, რომელიც 20 ქულაა;</w:t>
            </w:r>
          </w:p>
          <w:p w14:paraId="3F7EC695" w14:textId="77777777" w:rsidR="00303348" w:rsidRPr="00A1517F" w:rsidRDefault="00303348" w:rsidP="006E67EE">
            <w:pPr>
              <w:ind w:left="33"/>
              <w:jc w:val="both"/>
              <w:rPr>
                <w:rFonts w:eastAsia="Batang"/>
                <w:b/>
                <w:bCs/>
                <w:color w:val="000000"/>
              </w:rPr>
            </w:pPr>
          </w:p>
          <w:p w14:paraId="7D952901" w14:textId="77777777" w:rsidR="00303348" w:rsidRPr="00A1517F" w:rsidRDefault="00303348" w:rsidP="006E67EE">
            <w:pPr>
              <w:ind w:left="33"/>
              <w:jc w:val="both"/>
              <w:rPr>
                <w:rFonts w:eastAsia="Batang"/>
                <w:b/>
                <w:bCs/>
                <w:color w:val="000000"/>
              </w:rPr>
            </w:pPr>
            <w:r w:rsidRPr="00A1517F">
              <w:rPr>
                <w:rFonts w:eastAsia="Batang"/>
                <w:bCs/>
                <w:color w:val="000000"/>
              </w:rPr>
              <w:t xml:space="preserve">შუალედური შეფასების დანარჩენი 40 ქულის განაწილება, რომელიც შეიძლება მოიცავდეს რამდენიმე ტესტირებას, სემინარებზე, პრაქტიკულ მეცადინეობებზე აქტივობას, წარმოებს სასწავლო კურსის სპეციფიკიდან გამომდინარე და დეტალურად გაიწერება სილაბუსში კურსის წამყვანი პროფესორის მიერ; </w:t>
            </w:r>
          </w:p>
          <w:p w14:paraId="5E52F443" w14:textId="77777777" w:rsidR="00303348" w:rsidRPr="00A1517F" w:rsidRDefault="00303348" w:rsidP="006E67EE">
            <w:pPr>
              <w:ind w:left="33"/>
              <w:jc w:val="both"/>
              <w:rPr>
                <w:rFonts w:eastAsia="Batang"/>
                <w:b/>
                <w:bCs/>
                <w:color w:val="000000"/>
              </w:rPr>
            </w:pPr>
          </w:p>
          <w:p w14:paraId="2F719392" w14:textId="77777777" w:rsidR="00303348" w:rsidRPr="00A1517F" w:rsidRDefault="00303348" w:rsidP="006E67EE">
            <w:pPr>
              <w:ind w:left="33"/>
              <w:jc w:val="both"/>
              <w:rPr>
                <w:rFonts w:eastAsia="Batang"/>
                <w:bCs/>
              </w:rPr>
            </w:pPr>
            <w:r w:rsidRPr="00A1517F">
              <w:rPr>
                <w:rFonts w:eastAsia="Batang"/>
                <w:bCs/>
                <w:color w:val="000000"/>
              </w:rPr>
              <w:t xml:space="preserve">დასკვნით გამოცდაზე გასვლის უფლება ეძლევა სტუდენტს, </w:t>
            </w:r>
            <w:r w:rsidRPr="00A1517F">
              <w:rPr>
                <w:rFonts w:eastAsia="Batang"/>
                <w:bCs/>
              </w:rPr>
              <w:t>სილაბუსებში მოცემული მინიმალური კომპეტენციების ზღვრების გათვალისიწნებით;</w:t>
            </w:r>
          </w:p>
          <w:p w14:paraId="33370ABA" w14:textId="77777777" w:rsidR="00303348" w:rsidRPr="00A1517F" w:rsidRDefault="00303348" w:rsidP="006E67EE">
            <w:pPr>
              <w:ind w:left="33"/>
              <w:jc w:val="both"/>
              <w:rPr>
                <w:rFonts w:eastAsia="Batang"/>
                <w:bCs/>
                <w:color w:val="000000"/>
              </w:rPr>
            </w:pPr>
          </w:p>
          <w:p w14:paraId="61A34E5F" w14:textId="77777777" w:rsidR="00303348" w:rsidRPr="00A1517F" w:rsidRDefault="00303348" w:rsidP="006E67EE">
            <w:pPr>
              <w:jc w:val="both"/>
              <w:rPr>
                <w:rFonts w:eastAsia="Batang"/>
                <w:b/>
                <w:bCs/>
                <w:color w:val="C00000"/>
              </w:rPr>
            </w:pPr>
            <w:r w:rsidRPr="00A1517F">
              <w:rPr>
                <w:rFonts w:eastAsia="Batang"/>
                <w:bCs/>
                <w:color w:val="000000"/>
              </w:rPr>
              <w:t>სტუდენტი დამატებით გამოცდაზე გადის იმავე სემესტრში. დასკვნით და შესაბამის დამატებით  გამოცდებს შორის შუალედი არ შეიძლება იყოს 5 დღეზე ნაკლები</w:t>
            </w:r>
            <w:r w:rsidRPr="00A1517F">
              <w:rPr>
                <w:rFonts w:eastAsia="Batang"/>
                <w:bCs/>
                <w:color w:val="C00000"/>
              </w:rPr>
              <w:t>;</w:t>
            </w:r>
          </w:p>
          <w:p w14:paraId="51027351" w14:textId="77777777" w:rsidR="00303348" w:rsidRPr="00A1517F" w:rsidRDefault="00303348" w:rsidP="006E67EE">
            <w:pPr>
              <w:jc w:val="both"/>
              <w:rPr>
                <w:rFonts w:eastAsia="Batang"/>
                <w:b/>
                <w:bCs/>
                <w:color w:val="000000"/>
              </w:rPr>
            </w:pPr>
          </w:p>
          <w:p w14:paraId="660EDE56" w14:textId="734A8954" w:rsidR="00303348" w:rsidRDefault="00303348" w:rsidP="006E67EE">
            <w:pPr>
              <w:jc w:val="both"/>
              <w:rPr>
                <w:rFonts w:eastAsia="Batang"/>
                <w:bCs/>
                <w:color w:val="000000"/>
              </w:rPr>
            </w:pPr>
            <w:r w:rsidRPr="00A1517F">
              <w:rPr>
                <w:rFonts w:eastAsia="Batang"/>
                <w:bCs/>
                <w:color w:val="000000"/>
              </w:rPr>
              <w:t xml:space="preserve">სამაგისტრო ნაშრომის შეფასება განისაზღვრება </w:t>
            </w:r>
            <w:r w:rsidR="00916972">
              <w:rPr>
                <w:rFonts w:eastAsia="Batang"/>
                <w:bCs/>
                <w:color w:val="000000"/>
                <w:lang w:val="ka-GE"/>
              </w:rPr>
              <w:t xml:space="preserve">ზემოთ მოყვანილი შეფასების სისტემის მიხედვით. </w:t>
            </w:r>
            <w:r w:rsidRPr="00A1517F">
              <w:rPr>
                <w:rFonts w:eastAsia="Batang"/>
                <w:bCs/>
                <w:color w:val="000000"/>
              </w:rPr>
              <w:t xml:space="preserve"> </w:t>
            </w:r>
          </w:p>
          <w:p w14:paraId="58A10C60" w14:textId="77777777" w:rsidR="00916972" w:rsidRPr="00A1517F" w:rsidRDefault="00916972" w:rsidP="00CA7985">
            <w:pPr>
              <w:jc w:val="both"/>
              <w:rPr>
                <w:rFonts w:eastAsia="Batang"/>
                <w:b/>
                <w:bCs/>
                <w:color w:val="000000"/>
              </w:rPr>
            </w:pPr>
          </w:p>
          <w:p w14:paraId="38638797" w14:textId="77777777" w:rsidR="00303348" w:rsidRPr="00A1517F" w:rsidRDefault="00303348" w:rsidP="006E67EE">
            <w:pPr>
              <w:ind w:left="33"/>
              <w:jc w:val="both"/>
              <w:rPr>
                <w:rFonts w:eastAsia="Batang"/>
                <w:b/>
                <w:bCs/>
                <w:color w:val="000000"/>
              </w:rPr>
            </w:pPr>
            <w:r w:rsidRPr="00A1517F">
              <w:rPr>
                <w:rFonts w:eastAsia="Batang"/>
                <w:bCs/>
                <w:color w:val="000000"/>
              </w:rPr>
              <w:t xml:space="preserve">სტუდენტის საბოლოო რეიტინგის დასადგენად და მათ წასახალისებლად სასწავლო პროცესის დასრულებისას გამოითვლება კუმულატიური ქულა (კუმულატიური ქულის გამოთვლა ხორციელდება ყოველი სემესტრის ბოლოსაც). </w:t>
            </w:r>
          </w:p>
          <w:p w14:paraId="5D557582" w14:textId="77777777" w:rsidR="00303348" w:rsidRPr="00A1517F" w:rsidRDefault="00303348" w:rsidP="006E67EE">
            <w:pPr>
              <w:ind w:left="33"/>
              <w:jc w:val="both"/>
              <w:rPr>
                <w:rFonts w:eastAsia="Batang"/>
                <w:b/>
                <w:bCs/>
                <w:color w:val="000000"/>
              </w:rPr>
            </w:pPr>
          </w:p>
          <w:p w14:paraId="0900EF84" w14:textId="77777777" w:rsidR="00303348" w:rsidRDefault="00303348" w:rsidP="006E67EE">
            <w:pPr>
              <w:jc w:val="both"/>
              <w:rPr>
                <w:rFonts w:eastAsia="Batang"/>
                <w:bCs/>
                <w:color w:val="000000"/>
              </w:rPr>
            </w:pPr>
            <w:r w:rsidRPr="00A1517F">
              <w:rPr>
                <w:rFonts w:eastAsia="Batang"/>
                <w:bCs/>
                <w:color w:val="000000"/>
              </w:rPr>
              <w:t>კუმულატიური ქულის გამოთვლა შემდეგნაირად განხორციელდეს: ყოველ სასწავლო კურსში სტუდენტის მიერ მიღებული ქულის რაოდენობრივი მაჩვენებელი გამრავლდეს ამ სასწავლო კურსისათვის განკუთვნილი კრედიტის რაოდენობაზე და შემდეგ ამ რიცხვების საერთო ჯამი გაიყოს სტუდენტის მიერ დაგროვილი კრედიტების რაოდენობაზე.</w:t>
            </w:r>
          </w:p>
          <w:p w14:paraId="108D8F8F" w14:textId="77777777" w:rsidR="00CA7985" w:rsidRDefault="00CA7985" w:rsidP="006E67EE">
            <w:pPr>
              <w:jc w:val="both"/>
              <w:rPr>
                <w:rFonts w:eastAsia="Batang"/>
                <w:bCs/>
                <w:color w:val="000000"/>
              </w:rPr>
            </w:pPr>
          </w:p>
          <w:tbl>
            <w:tblPr>
              <w:tblpPr w:leftFromText="180" w:rightFromText="180" w:vertAnchor="text" w:horzAnchor="margin" w:tblpX="-649" w:tblpY="96"/>
              <w:tblW w:w="10477"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1E0" w:firstRow="1" w:lastRow="1" w:firstColumn="1" w:lastColumn="1" w:noHBand="0" w:noVBand="0"/>
            </w:tblPr>
            <w:tblGrid>
              <w:gridCol w:w="10477"/>
            </w:tblGrid>
            <w:tr w:rsidR="00CA7985" w:rsidRPr="00A1517F" w14:paraId="1340B996" w14:textId="77777777" w:rsidTr="002F0176">
              <w:trPr>
                <w:trHeight w:val="342"/>
              </w:trPr>
              <w:tc>
                <w:tcPr>
                  <w:tcW w:w="10477" w:type="dxa"/>
                  <w:shd w:val="clear" w:color="auto" w:fill="C0C0C0"/>
                  <w:vAlign w:val="center"/>
                </w:tcPr>
                <w:p w14:paraId="5806ADA7" w14:textId="77777777" w:rsidR="00CA7985" w:rsidRPr="00A1517F" w:rsidRDefault="00CA7985" w:rsidP="00CA7985">
                  <w:pPr>
                    <w:keepNext/>
                    <w:tabs>
                      <w:tab w:val="left" w:pos="2280"/>
                    </w:tabs>
                    <w:jc w:val="center"/>
                    <w:rPr>
                      <w:b/>
                      <w:sz w:val="20"/>
                      <w:szCs w:val="20"/>
                      <w:lang w:val="ka-GE"/>
                    </w:rPr>
                  </w:pPr>
                  <w:r w:rsidRPr="00A1517F">
                    <w:rPr>
                      <w:b/>
                      <w:sz w:val="20"/>
                      <w:szCs w:val="20"/>
                      <w:lang w:val="ka-GE"/>
                    </w:rPr>
                    <w:t xml:space="preserve">შეფასების სისტემა </w:t>
                  </w:r>
                </w:p>
              </w:tc>
            </w:tr>
            <w:tr w:rsidR="00CA7985" w:rsidRPr="00A1517F" w14:paraId="429B5E02" w14:textId="77777777" w:rsidTr="002F0176">
              <w:trPr>
                <w:trHeight w:val="396"/>
              </w:trPr>
              <w:tc>
                <w:tcPr>
                  <w:tcW w:w="10477" w:type="dxa"/>
                  <w:shd w:val="clear" w:color="auto" w:fill="auto"/>
                </w:tcPr>
                <w:p w14:paraId="351C61C5" w14:textId="77777777" w:rsidR="00CA7985" w:rsidRPr="00A1517F" w:rsidRDefault="00CA7985" w:rsidP="00CA7985">
                  <w:pPr>
                    <w:pStyle w:val="ListParagraph"/>
                    <w:ind w:left="0"/>
                    <w:jc w:val="both"/>
                    <w:rPr>
                      <w:b/>
                      <w:bCs/>
                      <w:sz w:val="20"/>
                      <w:szCs w:val="20"/>
                      <w:lang w:val="ka-GE"/>
                    </w:rPr>
                  </w:pPr>
                  <w:r w:rsidRPr="00A1517F">
                    <w:rPr>
                      <w:b/>
                      <w:bCs/>
                      <w:sz w:val="20"/>
                      <w:szCs w:val="20"/>
                      <w:lang w:val="ka-GE"/>
                    </w:rPr>
                    <w:t>ს    სტუდენტთა შეფასება განისაზღვრება შემდეგი შეფასების სისტემის მიხედვით:</w:t>
                  </w:r>
                </w:p>
                <w:p w14:paraId="1CDF97D6" w14:textId="77777777" w:rsidR="00CA7985" w:rsidRPr="00A1517F" w:rsidRDefault="00CA7985" w:rsidP="00CA7985">
                  <w:pPr>
                    <w:pStyle w:val="ListParagraph"/>
                    <w:ind w:left="0"/>
                    <w:jc w:val="both"/>
                    <w:rPr>
                      <w:b/>
                      <w:bCs/>
                      <w:sz w:val="20"/>
                      <w:szCs w:val="20"/>
                      <w:lang w:val="ka-GE"/>
                    </w:rPr>
                  </w:pPr>
                  <w:r w:rsidRPr="00A1517F">
                    <w:rPr>
                      <w:b/>
                      <w:bCs/>
                      <w:sz w:val="20"/>
                      <w:szCs w:val="20"/>
                      <w:lang w:val="ka-GE"/>
                    </w:rPr>
                    <w:t>დ</w:t>
                  </w:r>
                  <w:r>
                    <w:rPr>
                      <w:b/>
                      <w:bCs/>
                      <w:sz w:val="20"/>
                      <w:szCs w:val="20"/>
                    </w:rPr>
                    <w:t>d</w:t>
                  </w:r>
                  <w:r>
                    <w:rPr>
                      <w:b/>
                      <w:bCs/>
                      <w:sz w:val="20"/>
                      <w:szCs w:val="20"/>
                      <w:lang w:val="ka-GE"/>
                    </w:rPr>
                    <w:t>დ</w:t>
                  </w:r>
                  <w:r w:rsidRPr="00A1517F">
                    <w:rPr>
                      <w:b/>
                      <w:bCs/>
                      <w:sz w:val="20"/>
                      <w:szCs w:val="20"/>
                      <w:lang w:val="ka-GE"/>
                    </w:rPr>
                    <w:t>ადებითი შეფასებები:</w:t>
                  </w:r>
                </w:p>
                <w:p w14:paraId="48D0BB57" w14:textId="77777777" w:rsidR="00CA7985" w:rsidRPr="00A1517F" w:rsidRDefault="00CA7985" w:rsidP="00CA7985">
                  <w:pPr>
                    <w:pStyle w:val="ListParagraph"/>
                    <w:ind w:left="0"/>
                    <w:jc w:val="both"/>
                    <w:rPr>
                      <w:sz w:val="20"/>
                      <w:szCs w:val="20"/>
                      <w:lang w:val="ka-GE"/>
                    </w:rPr>
                  </w:pPr>
                  <w:r>
                    <w:rPr>
                      <w:sz w:val="20"/>
                      <w:szCs w:val="20"/>
                      <w:lang w:val="ka-GE"/>
                    </w:rPr>
                    <w:t xml:space="preserve">      </w:t>
                  </w:r>
                  <w:r w:rsidRPr="00A1517F">
                    <w:rPr>
                      <w:sz w:val="20"/>
                      <w:szCs w:val="20"/>
                      <w:lang w:val="ka-GE"/>
                    </w:rPr>
                    <w:t>(A)</w:t>
                  </w:r>
                  <w:r w:rsidRPr="00A1517F">
                    <w:rPr>
                      <w:sz w:val="20"/>
                      <w:szCs w:val="20"/>
                    </w:rPr>
                    <w:t xml:space="preserve"> </w:t>
                  </w:r>
                  <w:r w:rsidRPr="00A1517F">
                    <w:rPr>
                      <w:sz w:val="20"/>
                      <w:szCs w:val="20"/>
                      <w:lang w:val="ka-GE"/>
                    </w:rPr>
                    <w:t xml:space="preserve">ფრიადი </w:t>
                  </w:r>
                  <w:r w:rsidRPr="00A1517F">
                    <w:rPr>
                      <w:sz w:val="20"/>
                      <w:szCs w:val="20"/>
                      <w:lang w:val="ka-GE"/>
                    </w:rPr>
                    <w:softHyphen/>
                    <w:t>- 91-100 ქულა;</w:t>
                  </w:r>
                </w:p>
                <w:p w14:paraId="0AAFE734" w14:textId="77777777" w:rsidR="00CA7985" w:rsidRPr="00A1517F" w:rsidRDefault="00CA7985" w:rsidP="00CA7985">
                  <w:pPr>
                    <w:pStyle w:val="ListParagraph"/>
                    <w:ind w:left="0"/>
                    <w:jc w:val="both"/>
                    <w:rPr>
                      <w:sz w:val="20"/>
                      <w:szCs w:val="20"/>
                      <w:lang w:val="ka-GE"/>
                    </w:rPr>
                  </w:pPr>
                  <w:r>
                    <w:rPr>
                      <w:sz w:val="20"/>
                      <w:szCs w:val="20"/>
                      <w:lang w:val="ka-GE"/>
                    </w:rPr>
                    <w:t xml:space="preserve">      </w:t>
                  </w:r>
                  <w:r w:rsidRPr="00A1517F">
                    <w:rPr>
                      <w:sz w:val="20"/>
                      <w:szCs w:val="20"/>
                      <w:lang w:val="ka-GE"/>
                    </w:rPr>
                    <w:t>(B)</w:t>
                  </w:r>
                  <w:r w:rsidRPr="00A1517F">
                    <w:rPr>
                      <w:sz w:val="20"/>
                      <w:szCs w:val="20"/>
                    </w:rPr>
                    <w:t xml:space="preserve"> </w:t>
                  </w:r>
                  <w:r w:rsidRPr="00A1517F">
                    <w:rPr>
                      <w:sz w:val="20"/>
                      <w:szCs w:val="20"/>
                      <w:lang w:val="ka-GE"/>
                    </w:rPr>
                    <w:t>ძალიან კარგი -</w:t>
                  </w:r>
                  <w:r w:rsidRPr="00A1517F">
                    <w:rPr>
                      <w:sz w:val="20"/>
                      <w:szCs w:val="20"/>
                    </w:rPr>
                    <w:t xml:space="preserve"> </w:t>
                  </w:r>
                  <w:r w:rsidRPr="00A1517F">
                    <w:rPr>
                      <w:sz w:val="20"/>
                      <w:szCs w:val="20"/>
                      <w:lang w:val="ka-GE"/>
                    </w:rPr>
                    <w:t>81-90 ქულა;</w:t>
                  </w:r>
                </w:p>
                <w:p w14:paraId="19456D44" w14:textId="77777777" w:rsidR="00CA7985" w:rsidRPr="00A1517F" w:rsidRDefault="00CA7985" w:rsidP="00CA7985">
                  <w:pPr>
                    <w:pStyle w:val="ListParagraph"/>
                    <w:ind w:left="0"/>
                    <w:jc w:val="both"/>
                    <w:rPr>
                      <w:sz w:val="20"/>
                      <w:szCs w:val="20"/>
                      <w:lang w:val="ka-GE"/>
                    </w:rPr>
                  </w:pPr>
                  <w:r>
                    <w:rPr>
                      <w:sz w:val="20"/>
                      <w:szCs w:val="20"/>
                      <w:lang w:val="ka-GE"/>
                    </w:rPr>
                    <w:t xml:space="preserve">      </w:t>
                  </w:r>
                  <w:r w:rsidRPr="00A1517F">
                    <w:rPr>
                      <w:sz w:val="20"/>
                      <w:szCs w:val="20"/>
                      <w:lang w:val="ka-GE"/>
                    </w:rPr>
                    <w:t>(C)</w:t>
                  </w:r>
                  <w:r w:rsidRPr="00A1517F">
                    <w:rPr>
                      <w:sz w:val="20"/>
                      <w:szCs w:val="20"/>
                    </w:rPr>
                    <w:t xml:space="preserve"> </w:t>
                  </w:r>
                  <w:r w:rsidRPr="00A1517F">
                    <w:rPr>
                      <w:sz w:val="20"/>
                      <w:szCs w:val="20"/>
                      <w:lang w:val="ka-GE"/>
                    </w:rPr>
                    <w:t>კარგი</w:t>
                  </w:r>
                  <w:r w:rsidRPr="00A1517F">
                    <w:rPr>
                      <w:sz w:val="20"/>
                      <w:szCs w:val="20"/>
                    </w:rPr>
                    <w:t xml:space="preserve"> </w:t>
                  </w:r>
                  <w:r w:rsidRPr="00A1517F">
                    <w:rPr>
                      <w:sz w:val="20"/>
                      <w:szCs w:val="20"/>
                      <w:lang w:val="ka-GE"/>
                    </w:rPr>
                    <w:t>- 71-80 ქულა;</w:t>
                  </w:r>
                </w:p>
                <w:p w14:paraId="177D8619" w14:textId="77777777" w:rsidR="00CA7985" w:rsidRPr="00A1517F" w:rsidRDefault="00CA7985" w:rsidP="00CA7985">
                  <w:pPr>
                    <w:pStyle w:val="ListParagraph"/>
                    <w:ind w:left="0"/>
                    <w:jc w:val="both"/>
                    <w:rPr>
                      <w:sz w:val="20"/>
                      <w:szCs w:val="20"/>
                      <w:lang w:val="ka-GE"/>
                    </w:rPr>
                  </w:pPr>
                  <w:r>
                    <w:rPr>
                      <w:sz w:val="20"/>
                      <w:szCs w:val="20"/>
                      <w:lang w:val="ka-GE"/>
                    </w:rPr>
                    <w:t xml:space="preserve">      </w:t>
                  </w:r>
                  <w:r w:rsidRPr="00A1517F">
                    <w:rPr>
                      <w:sz w:val="20"/>
                      <w:szCs w:val="20"/>
                      <w:lang w:val="ka-GE"/>
                    </w:rPr>
                    <w:t>(D)</w:t>
                  </w:r>
                  <w:r w:rsidRPr="00A1517F">
                    <w:rPr>
                      <w:sz w:val="20"/>
                      <w:szCs w:val="20"/>
                    </w:rPr>
                    <w:t xml:space="preserve"> </w:t>
                  </w:r>
                  <w:r w:rsidRPr="00A1517F">
                    <w:rPr>
                      <w:sz w:val="20"/>
                      <w:szCs w:val="20"/>
                      <w:lang w:val="ka-GE"/>
                    </w:rPr>
                    <w:t>დამაკმაყოფილებელი</w:t>
                  </w:r>
                  <w:r w:rsidRPr="00A1517F">
                    <w:rPr>
                      <w:sz w:val="20"/>
                      <w:szCs w:val="20"/>
                    </w:rPr>
                    <w:t xml:space="preserve"> </w:t>
                  </w:r>
                  <w:r w:rsidRPr="00A1517F">
                    <w:rPr>
                      <w:sz w:val="20"/>
                      <w:szCs w:val="20"/>
                      <w:lang w:val="ka-GE"/>
                    </w:rPr>
                    <w:t>- 61-70  ქულა;</w:t>
                  </w:r>
                </w:p>
                <w:p w14:paraId="458E2FFE" w14:textId="77777777" w:rsidR="00CA7985" w:rsidRPr="00A1517F" w:rsidRDefault="00CA7985" w:rsidP="00CA7985">
                  <w:pPr>
                    <w:pStyle w:val="ListParagraph"/>
                    <w:ind w:left="0"/>
                    <w:jc w:val="both"/>
                    <w:rPr>
                      <w:sz w:val="20"/>
                      <w:szCs w:val="20"/>
                      <w:lang w:val="ka-GE"/>
                    </w:rPr>
                  </w:pPr>
                  <w:r>
                    <w:rPr>
                      <w:sz w:val="20"/>
                      <w:szCs w:val="20"/>
                      <w:lang w:val="ka-GE"/>
                    </w:rPr>
                    <w:t xml:space="preserve">      </w:t>
                  </w:r>
                  <w:r w:rsidRPr="00A1517F">
                    <w:rPr>
                      <w:sz w:val="20"/>
                      <w:szCs w:val="20"/>
                      <w:lang w:val="ka-GE"/>
                    </w:rPr>
                    <w:t>(E)</w:t>
                  </w:r>
                  <w:r w:rsidRPr="00A1517F">
                    <w:rPr>
                      <w:sz w:val="20"/>
                      <w:szCs w:val="20"/>
                    </w:rPr>
                    <w:t xml:space="preserve"> </w:t>
                  </w:r>
                  <w:r w:rsidRPr="00A1517F">
                    <w:rPr>
                      <w:sz w:val="20"/>
                      <w:szCs w:val="20"/>
                      <w:lang w:val="ka-GE"/>
                    </w:rPr>
                    <w:t>საკმარისი</w:t>
                  </w:r>
                  <w:r w:rsidRPr="00A1517F">
                    <w:rPr>
                      <w:sz w:val="20"/>
                      <w:szCs w:val="20"/>
                    </w:rPr>
                    <w:t xml:space="preserve"> </w:t>
                  </w:r>
                  <w:r w:rsidRPr="00A1517F">
                    <w:rPr>
                      <w:sz w:val="20"/>
                      <w:szCs w:val="20"/>
                      <w:lang w:val="ka-GE"/>
                    </w:rPr>
                    <w:t>- 51-60 ქულა;</w:t>
                  </w:r>
                </w:p>
                <w:p w14:paraId="7AD404FA" w14:textId="77777777" w:rsidR="00CA7985" w:rsidRPr="00A1517F" w:rsidRDefault="00CA7985" w:rsidP="00CA7985">
                  <w:pPr>
                    <w:pStyle w:val="ListParagraph"/>
                    <w:ind w:left="0"/>
                    <w:jc w:val="both"/>
                    <w:rPr>
                      <w:b/>
                      <w:bCs/>
                      <w:sz w:val="20"/>
                      <w:szCs w:val="20"/>
                      <w:lang w:val="ka-GE"/>
                    </w:rPr>
                  </w:pPr>
                  <w:r w:rsidRPr="00A1517F">
                    <w:rPr>
                      <w:b/>
                      <w:bCs/>
                      <w:sz w:val="20"/>
                      <w:szCs w:val="20"/>
                      <w:lang w:val="ka-GE"/>
                    </w:rPr>
                    <w:t xml:space="preserve">      უარყოფითი შეფასებები:</w:t>
                  </w:r>
                </w:p>
                <w:p w14:paraId="32CFE5A1" w14:textId="77777777" w:rsidR="00CA7985" w:rsidRPr="00A1517F" w:rsidRDefault="00CA7985" w:rsidP="00CA7985">
                  <w:pPr>
                    <w:pStyle w:val="ListParagraph"/>
                    <w:ind w:left="0"/>
                    <w:jc w:val="both"/>
                    <w:rPr>
                      <w:sz w:val="20"/>
                      <w:szCs w:val="20"/>
                      <w:lang w:val="ka-GE"/>
                    </w:rPr>
                  </w:pPr>
                  <w:r w:rsidRPr="00A1517F">
                    <w:rPr>
                      <w:sz w:val="20"/>
                      <w:szCs w:val="20"/>
                      <w:lang w:val="ka-GE"/>
                    </w:rPr>
                    <w:t>(.   (FX)</w:t>
                  </w:r>
                  <w:r w:rsidRPr="00A1517F">
                    <w:rPr>
                      <w:sz w:val="20"/>
                      <w:szCs w:val="20"/>
                    </w:rPr>
                    <w:t xml:space="preserve"> </w:t>
                  </w:r>
                  <w:r w:rsidRPr="00A1517F">
                    <w:rPr>
                      <w:sz w:val="20"/>
                      <w:szCs w:val="20"/>
                      <w:lang w:val="ka-GE"/>
                    </w:rPr>
                    <w:t>ვერ ჩააბარა _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6CA9203C" w14:textId="77777777" w:rsidR="00CA7985" w:rsidRPr="00A1517F" w:rsidRDefault="00CA7985" w:rsidP="00CA7985">
                  <w:pPr>
                    <w:pStyle w:val="ListParagraph"/>
                    <w:ind w:left="0"/>
                    <w:jc w:val="both"/>
                    <w:rPr>
                      <w:sz w:val="20"/>
                      <w:szCs w:val="20"/>
                      <w:lang w:val="ka-GE"/>
                    </w:rPr>
                  </w:pPr>
                  <w:r w:rsidRPr="00A1517F">
                    <w:rPr>
                      <w:sz w:val="20"/>
                      <w:szCs w:val="20"/>
                      <w:lang w:val="ka-GE"/>
                    </w:rPr>
                    <w:t>(F)</w:t>
                  </w:r>
                  <w:r w:rsidRPr="00A1517F">
                    <w:rPr>
                      <w:sz w:val="20"/>
                      <w:szCs w:val="20"/>
                    </w:rPr>
                    <w:t xml:space="preserve"> </w:t>
                  </w:r>
                  <w:r w:rsidRPr="00A1517F">
                    <w:rPr>
                      <w:sz w:val="20"/>
                      <w:szCs w:val="20"/>
                      <w:lang w:val="ka-GE"/>
                    </w:rPr>
                    <w:t>ჩაიჭრა _ 40 ქულა  და ნაკლები, რაც ნიშნავს, რომ სტუდენტის მიერ ჩატარებული სამუშაო არ არის საკმარისი და მას სასწავლო კურსი/საგანი ახლიდან აქვს შესასწავლი.</w:t>
                  </w:r>
                </w:p>
                <w:p w14:paraId="2F469A54" w14:textId="77777777" w:rsidR="00CA7985" w:rsidRPr="00A1517F" w:rsidRDefault="00CA7985" w:rsidP="00CA7985">
                  <w:pPr>
                    <w:pStyle w:val="ListParagraph"/>
                    <w:ind w:left="0"/>
                    <w:jc w:val="both"/>
                    <w:rPr>
                      <w:sz w:val="20"/>
                      <w:szCs w:val="20"/>
                      <w:lang w:val="ka-GE"/>
                    </w:rPr>
                  </w:pPr>
                  <w:r w:rsidRPr="00A1517F">
                    <w:rPr>
                      <w:sz w:val="20"/>
                      <w:szCs w:val="20"/>
                      <w:lang w:val="ka-GE"/>
                    </w:rPr>
                    <w:t xml:space="preserve">(.  </w:t>
                  </w:r>
                  <w:r>
                    <w:rPr>
                      <w:sz w:val="20"/>
                      <w:szCs w:val="20"/>
                      <w:lang w:val="ka-GE"/>
                    </w:rPr>
                    <w:t xml:space="preserve">  </w:t>
                  </w:r>
                  <w:r w:rsidRPr="00A1517F">
                    <w:rPr>
                      <w:sz w:val="20"/>
                      <w:szCs w:val="20"/>
                      <w:lang w:val="ka-GE"/>
                    </w:rPr>
                    <w:t>(FX)</w:t>
                  </w:r>
                  <w:r w:rsidRPr="00A1517F">
                    <w:rPr>
                      <w:sz w:val="20"/>
                      <w:szCs w:val="20"/>
                    </w:rPr>
                    <w:t xml:space="preserve"> </w:t>
                  </w:r>
                  <w:r w:rsidRPr="00A1517F">
                    <w:rPr>
                      <w:sz w:val="20"/>
                      <w:szCs w:val="20"/>
                      <w:lang w:val="ka-GE"/>
                    </w:rPr>
                    <w:t xml:space="preserve">ის მიღების შემთხვევაში დამატებითი გამოცდა ინიშნება დასკვნითი გამოცდის შედეგების გამოცხადებიდან არანაკლებ 5 კალენდარულ დღეში. </w:t>
                  </w:r>
                </w:p>
              </w:tc>
            </w:tr>
          </w:tbl>
          <w:p w14:paraId="3CC7CCC0" w14:textId="77777777" w:rsidR="00CA7985" w:rsidRPr="00A1517F" w:rsidRDefault="00CA7985" w:rsidP="006E67EE">
            <w:pPr>
              <w:jc w:val="both"/>
              <w:rPr>
                <w:rFonts w:eastAsia="Batang"/>
                <w:bCs/>
                <w:color w:val="000000"/>
              </w:rPr>
            </w:pPr>
          </w:p>
          <w:p w14:paraId="3289EB45" w14:textId="77777777" w:rsidR="00B35071" w:rsidRPr="00A1517F" w:rsidRDefault="00B35071" w:rsidP="006E67EE">
            <w:pPr>
              <w:jc w:val="both"/>
              <w:rPr>
                <w:rFonts w:eastAsia="Batang"/>
                <w:b/>
                <w:bCs/>
                <w:color w:val="000000"/>
              </w:rPr>
            </w:pPr>
          </w:p>
        </w:tc>
      </w:tr>
      <w:tr w:rsidR="00303348" w:rsidRPr="00A1517F" w14:paraId="637B5B50" w14:textId="77777777" w:rsidTr="006E67EE">
        <w:trPr>
          <w:trHeight w:val="380"/>
        </w:trPr>
        <w:tc>
          <w:tcPr>
            <w:tcW w:w="9648" w:type="dxa"/>
            <w:shd w:val="clear" w:color="auto" w:fill="C0C0C0"/>
          </w:tcPr>
          <w:p w14:paraId="3A9E3C48" w14:textId="77777777" w:rsidR="00303348" w:rsidRPr="00A1517F" w:rsidRDefault="00303348" w:rsidP="006E67EE">
            <w:pPr>
              <w:rPr>
                <w:b/>
                <w:bCs/>
                <w:color w:val="000000"/>
              </w:rPr>
            </w:pPr>
            <w:r w:rsidRPr="00A1517F">
              <w:rPr>
                <w:b/>
                <w:bCs/>
                <w:color w:val="000000"/>
              </w:rPr>
              <w:lastRenderedPageBreak/>
              <w:t>პროგრამის განსახორციელებლად მისაღწევი რესურსები</w:t>
            </w:r>
          </w:p>
        </w:tc>
      </w:tr>
    </w:tbl>
    <w:p w14:paraId="0E6AFF01" w14:textId="77777777" w:rsidR="00303348" w:rsidRPr="00A1517F" w:rsidRDefault="00303348" w:rsidP="00303348">
      <w:pPr>
        <w:jc w:val="both"/>
        <w:rPr>
          <w:rFonts w:eastAsia="Batang"/>
          <w:b/>
        </w:rPr>
      </w:pPr>
      <w:r w:rsidRPr="00A1517F">
        <w:rPr>
          <w:rFonts w:eastAsia="Batang"/>
          <w:b/>
        </w:rPr>
        <w:t>მატერიალური რესურსი:</w:t>
      </w:r>
    </w:p>
    <w:p w14:paraId="39C59544" w14:textId="77777777" w:rsidR="00303348" w:rsidRPr="00A1517F" w:rsidRDefault="00303348" w:rsidP="00303348">
      <w:pPr>
        <w:widowControl/>
        <w:numPr>
          <w:ilvl w:val="0"/>
          <w:numId w:val="6"/>
        </w:numPr>
        <w:autoSpaceDE/>
        <w:autoSpaceDN/>
        <w:jc w:val="both"/>
        <w:rPr>
          <w:rFonts w:eastAsia="Batang"/>
        </w:rPr>
      </w:pPr>
      <w:r w:rsidRPr="00A1517F">
        <w:rPr>
          <w:rFonts w:eastAsia="Batang"/>
        </w:rPr>
        <w:t>კანონმდებლობით გათვალისწინებული ფართი (სასწავლო და დამხმარე);</w:t>
      </w:r>
    </w:p>
    <w:p w14:paraId="6BFC2B9D" w14:textId="77777777" w:rsidR="00303348" w:rsidRPr="00A1517F" w:rsidRDefault="00303348" w:rsidP="00303348">
      <w:pPr>
        <w:widowControl/>
        <w:numPr>
          <w:ilvl w:val="0"/>
          <w:numId w:val="6"/>
        </w:numPr>
        <w:autoSpaceDE/>
        <w:autoSpaceDN/>
        <w:jc w:val="both"/>
        <w:rPr>
          <w:rFonts w:eastAsia="Batang"/>
        </w:rPr>
      </w:pPr>
      <w:r w:rsidRPr="00A1517F">
        <w:rPr>
          <w:rFonts w:eastAsia="Batang"/>
        </w:rPr>
        <w:lastRenderedPageBreak/>
        <w:t>სათანადო ინვენტარით აღჭურვილი აუდიტორიები, საკონფერენციო დარბაზები, აკადემიური პერსონალის სამუშაო ოთახები, ადმინისტრაციის მუშაობისათვის განკუთვნილი ფართი;</w:t>
      </w:r>
    </w:p>
    <w:p w14:paraId="4422250A" w14:textId="77777777" w:rsidR="00303348" w:rsidRPr="00A1517F" w:rsidRDefault="00303348" w:rsidP="00303348">
      <w:pPr>
        <w:widowControl/>
        <w:numPr>
          <w:ilvl w:val="0"/>
          <w:numId w:val="6"/>
        </w:numPr>
        <w:autoSpaceDE/>
        <w:autoSpaceDN/>
        <w:jc w:val="both"/>
        <w:rPr>
          <w:rFonts w:eastAsia="Batang"/>
        </w:rPr>
      </w:pPr>
      <w:r w:rsidRPr="00A1517F">
        <w:rPr>
          <w:rFonts w:eastAsia="Batang"/>
        </w:rPr>
        <w:t>ელექტროენერგიის მიწოდების უწყვეტი სისტემა;</w:t>
      </w:r>
    </w:p>
    <w:p w14:paraId="6CF3C5F9" w14:textId="77777777" w:rsidR="00303348" w:rsidRPr="00A1517F" w:rsidRDefault="00303348" w:rsidP="00303348">
      <w:pPr>
        <w:widowControl/>
        <w:numPr>
          <w:ilvl w:val="0"/>
          <w:numId w:val="6"/>
        </w:numPr>
        <w:autoSpaceDE/>
        <w:autoSpaceDN/>
        <w:jc w:val="both"/>
        <w:rPr>
          <w:rFonts w:eastAsia="Batang"/>
        </w:rPr>
      </w:pPr>
      <w:r w:rsidRPr="00A1517F">
        <w:rPr>
          <w:rFonts w:eastAsia="Batang"/>
        </w:rPr>
        <w:t>სველი წერტილები;</w:t>
      </w:r>
    </w:p>
    <w:p w14:paraId="5EFEDD63" w14:textId="77777777" w:rsidR="00303348" w:rsidRPr="00A1517F" w:rsidRDefault="00303348" w:rsidP="00303348">
      <w:pPr>
        <w:widowControl/>
        <w:numPr>
          <w:ilvl w:val="0"/>
          <w:numId w:val="6"/>
        </w:numPr>
        <w:autoSpaceDE/>
        <w:autoSpaceDN/>
        <w:jc w:val="both"/>
        <w:rPr>
          <w:rFonts w:eastAsia="Batang"/>
        </w:rPr>
      </w:pPr>
      <w:r w:rsidRPr="00A1517F">
        <w:rPr>
          <w:rFonts w:eastAsia="Batang"/>
        </w:rPr>
        <w:t>ბუნებრივი განათება;</w:t>
      </w:r>
    </w:p>
    <w:p w14:paraId="7280096F" w14:textId="77777777" w:rsidR="00303348" w:rsidRPr="00A1517F" w:rsidRDefault="00303348" w:rsidP="00303348">
      <w:pPr>
        <w:widowControl/>
        <w:numPr>
          <w:ilvl w:val="0"/>
          <w:numId w:val="6"/>
        </w:numPr>
        <w:autoSpaceDE/>
        <w:autoSpaceDN/>
        <w:jc w:val="both"/>
        <w:rPr>
          <w:rFonts w:eastAsia="Batang"/>
        </w:rPr>
      </w:pPr>
      <w:r w:rsidRPr="00A1517F">
        <w:rPr>
          <w:rFonts w:eastAsia="Batang"/>
        </w:rPr>
        <w:t>გათბობის საშუალებები;</w:t>
      </w:r>
    </w:p>
    <w:p w14:paraId="34F6EBCC" w14:textId="77777777" w:rsidR="00303348" w:rsidRPr="00A1517F" w:rsidRDefault="00303348" w:rsidP="00303348">
      <w:pPr>
        <w:widowControl/>
        <w:numPr>
          <w:ilvl w:val="0"/>
          <w:numId w:val="6"/>
        </w:numPr>
        <w:autoSpaceDE/>
        <w:autoSpaceDN/>
        <w:jc w:val="both"/>
        <w:rPr>
          <w:rFonts w:eastAsia="Batang"/>
        </w:rPr>
      </w:pPr>
      <w:r w:rsidRPr="00A1517F">
        <w:rPr>
          <w:rFonts w:eastAsia="Batang"/>
        </w:rPr>
        <w:t>ხანძარსაწინააღმდეგო უსაფრთხოების უზრუნველყოფის მექანიზმები და ხანძარსაწინააღმდეგო ინვენტარი;</w:t>
      </w:r>
    </w:p>
    <w:p w14:paraId="7FC0D057" w14:textId="77777777" w:rsidR="00303348" w:rsidRPr="00A1517F" w:rsidRDefault="00303348" w:rsidP="00303348">
      <w:pPr>
        <w:widowControl/>
        <w:numPr>
          <w:ilvl w:val="0"/>
          <w:numId w:val="6"/>
        </w:numPr>
        <w:autoSpaceDE/>
        <w:autoSpaceDN/>
        <w:jc w:val="both"/>
        <w:rPr>
          <w:rFonts w:eastAsia="Batang"/>
        </w:rPr>
      </w:pPr>
      <w:r w:rsidRPr="00A1517F">
        <w:rPr>
          <w:rFonts w:eastAsia="Batang"/>
        </w:rPr>
        <w:t>ევაკუაციის გეგმა;</w:t>
      </w:r>
    </w:p>
    <w:p w14:paraId="230594A4" w14:textId="77777777" w:rsidR="00303348" w:rsidRPr="00A1517F" w:rsidRDefault="00303348" w:rsidP="00303348">
      <w:pPr>
        <w:widowControl/>
        <w:numPr>
          <w:ilvl w:val="0"/>
          <w:numId w:val="6"/>
        </w:numPr>
        <w:autoSpaceDE/>
        <w:autoSpaceDN/>
        <w:jc w:val="both"/>
        <w:rPr>
          <w:rFonts w:eastAsia="Batang"/>
        </w:rPr>
      </w:pPr>
      <w:r w:rsidRPr="00A1517F">
        <w:rPr>
          <w:rFonts w:eastAsia="Batang"/>
        </w:rPr>
        <w:t>სამედიცინო დახმარების მექანიზმები (სამედიცინო კაბინეტი);</w:t>
      </w:r>
    </w:p>
    <w:p w14:paraId="282414CC" w14:textId="77777777" w:rsidR="00303348" w:rsidRPr="00A1517F" w:rsidRDefault="00303348" w:rsidP="00303348">
      <w:pPr>
        <w:widowControl/>
        <w:numPr>
          <w:ilvl w:val="0"/>
          <w:numId w:val="6"/>
        </w:numPr>
        <w:autoSpaceDE/>
        <w:autoSpaceDN/>
        <w:jc w:val="both"/>
        <w:rPr>
          <w:rFonts w:eastAsia="Batang"/>
        </w:rPr>
      </w:pPr>
      <w:r w:rsidRPr="00A1517F">
        <w:rPr>
          <w:rFonts w:eastAsia="Batang"/>
        </w:rPr>
        <w:t>წესრიგის დაცვის უზრუნველყოფის მექანიზმები (უნივერსიტეტის დაცვა);</w:t>
      </w:r>
    </w:p>
    <w:p w14:paraId="0B3E98F3" w14:textId="77777777" w:rsidR="00303348" w:rsidRPr="00A1517F" w:rsidRDefault="00303348" w:rsidP="00303348">
      <w:pPr>
        <w:widowControl/>
        <w:numPr>
          <w:ilvl w:val="0"/>
          <w:numId w:val="6"/>
        </w:numPr>
        <w:autoSpaceDE/>
        <w:autoSpaceDN/>
        <w:jc w:val="both"/>
        <w:rPr>
          <w:rFonts w:eastAsia="Batang"/>
        </w:rPr>
      </w:pPr>
      <w:r w:rsidRPr="00A1517F">
        <w:rPr>
          <w:rFonts w:eastAsia="Batang"/>
        </w:rPr>
        <w:t>კომპიუტერთა სათანადო რაოდენობა და ინტერნეტით სარგებლობის შესაძლებლობა;</w:t>
      </w:r>
    </w:p>
    <w:p w14:paraId="7B7E56A6" w14:textId="77777777" w:rsidR="00303348" w:rsidRPr="00A1517F" w:rsidRDefault="00303348" w:rsidP="00303348">
      <w:pPr>
        <w:widowControl/>
        <w:numPr>
          <w:ilvl w:val="0"/>
          <w:numId w:val="6"/>
        </w:numPr>
        <w:autoSpaceDE/>
        <w:autoSpaceDN/>
        <w:jc w:val="both"/>
        <w:rPr>
          <w:rFonts w:eastAsia="Batang"/>
        </w:rPr>
      </w:pPr>
      <w:r w:rsidRPr="00A1517F">
        <w:rPr>
          <w:rFonts w:eastAsia="Batang"/>
        </w:rPr>
        <w:t>საგანმანათლებლო პროგრამის შესაბამისი სახელმძღვანელოებითა და თანამედროვე საინფორმაციო–საკომუნიკაციო ტექნოლოგიებით აღჭურვილი ბიბლიოთეკა.</w:t>
      </w:r>
    </w:p>
    <w:p w14:paraId="38CF1D3C" w14:textId="77777777" w:rsidR="00303348" w:rsidRPr="00A1517F" w:rsidRDefault="00303348" w:rsidP="00303348">
      <w:pPr>
        <w:jc w:val="both"/>
        <w:rPr>
          <w:rFonts w:eastAsia="Batang"/>
        </w:rPr>
      </w:pPr>
    </w:p>
    <w:p w14:paraId="7CA15518" w14:textId="77777777" w:rsidR="00303348" w:rsidRPr="00A1517F" w:rsidRDefault="00303348" w:rsidP="00303348">
      <w:pPr>
        <w:jc w:val="both"/>
        <w:rPr>
          <w:rFonts w:eastAsia="Batang"/>
          <w:b/>
        </w:rPr>
      </w:pPr>
      <w:r w:rsidRPr="00A1517F">
        <w:rPr>
          <w:rFonts w:eastAsia="Batang"/>
          <w:b/>
        </w:rPr>
        <w:t>ადამიანური რესურსი:</w:t>
      </w:r>
    </w:p>
    <w:p w14:paraId="544A72CD" w14:textId="77777777" w:rsidR="00303348" w:rsidRPr="00A1517F" w:rsidRDefault="00303348" w:rsidP="00303348">
      <w:pPr>
        <w:widowControl/>
        <w:numPr>
          <w:ilvl w:val="0"/>
          <w:numId w:val="7"/>
        </w:numPr>
        <w:autoSpaceDE/>
        <w:autoSpaceDN/>
        <w:jc w:val="both"/>
        <w:rPr>
          <w:rFonts w:eastAsia="Batang"/>
        </w:rPr>
      </w:pPr>
      <w:r w:rsidRPr="00A1517F">
        <w:rPr>
          <w:rFonts w:eastAsia="Batang"/>
        </w:rPr>
        <w:t>აკადემიური პერსონალი შერჩეული საქართველოს კანონმდებლობის შესაბამისად და მათი კვალიფიკაციის გათვალისწინებით.</w:t>
      </w:r>
    </w:p>
    <w:p w14:paraId="472310B1" w14:textId="77777777" w:rsidR="00303348" w:rsidRPr="00A1517F" w:rsidRDefault="00303348" w:rsidP="00303348">
      <w:pPr>
        <w:widowControl/>
        <w:numPr>
          <w:ilvl w:val="0"/>
          <w:numId w:val="7"/>
        </w:numPr>
        <w:autoSpaceDE/>
        <w:autoSpaceDN/>
        <w:jc w:val="both"/>
        <w:rPr>
          <w:rFonts w:eastAsia="Batang"/>
        </w:rPr>
      </w:pPr>
      <w:r w:rsidRPr="00A1517F">
        <w:rPr>
          <w:rFonts w:eastAsia="Batang"/>
        </w:rPr>
        <w:t>მკვლევარებად და მასწავლებლებად უნივერსიტეტში მოწვეულნი არიან შესაბამისი კვალიფიკაციის მქონე პრაქტიკოსი მუშაკები და სამეცნიერო ხარისხის მქონე პირები.</w:t>
      </w:r>
    </w:p>
    <w:p w14:paraId="2167ABE3" w14:textId="77777777" w:rsidR="00303348" w:rsidRPr="00A1517F" w:rsidRDefault="00303348" w:rsidP="00B35071">
      <w:pPr>
        <w:jc w:val="both"/>
      </w:pPr>
      <w:bookmarkStart w:id="1" w:name="_Hlk14100242"/>
    </w:p>
    <w:bookmarkEnd w:id="1"/>
    <w:p w14:paraId="6EF3F987" w14:textId="77777777" w:rsidR="00303348" w:rsidRPr="00A1517F" w:rsidRDefault="00303348" w:rsidP="00303348">
      <w:pPr>
        <w:jc w:val="both"/>
        <w:rPr>
          <w:rFonts w:eastAsia="Batang"/>
        </w:rPr>
      </w:pPr>
    </w:p>
    <w:p w14:paraId="20B8907A" w14:textId="77777777" w:rsidR="00303348" w:rsidRPr="00A1517F" w:rsidRDefault="00303348" w:rsidP="00303348">
      <w:pPr>
        <w:rPr>
          <w:b/>
        </w:rPr>
      </w:pPr>
      <w:r w:rsidRPr="00A1517F">
        <w:rPr>
          <w:b/>
        </w:rPr>
        <w:t>დანართი 1: პროგრამის სასწავლო გეგმა.</w:t>
      </w:r>
    </w:p>
    <w:p w14:paraId="638B6977" w14:textId="77777777" w:rsidR="00303348" w:rsidRPr="00A1517F" w:rsidRDefault="00303348" w:rsidP="00303348">
      <w:pPr>
        <w:rPr>
          <w:b/>
        </w:rPr>
      </w:pPr>
      <w:r w:rsidRPr="00A1517F">
        <w:rPr>
          <w:b/>
        </w:rPr>
        <w:t>დანართი 2: CV -  თეიმურაზ ტორონჯაძე</w:t>
      </w:r>
    </w:p>
    <w:p w14:paraId="7659EF91" w14:textId="77777777" w:rsidR="00303348" w:rsidRPr="00A1517F" w:rsidRDefault="00303348" w:rsidP="00303348">
      <w:pPr>
        <w:jc w:val="both"/>
        <w:rPr>
          <w:rFonts w:eastAsia="Batang"/>
        </w:rPr>
      </w:pPr>
    </w:p>
    <w:p w14:paraId="5F30466B" w14:textId="77777777" w:rsidR="005D35BC" w:rsidRPr="00A1517F" w:rsidRDefault="005D35BC"/>
    <w:sectPr w:rsidR="005D35BC" w:rsidRPr="00A151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31805" w14:textId="77777777" w:rsidR="005A5D1C" w:rsidRDefault="005A5D1C" w:rsidP="00FE63B2">
      <w:r>
        <w:separator/>
      </w:r>
    </w:p>
  </w:endnote>
  <w:endnote w:type="continuationSeparator" w:id="0">
    <w:p w14:paraId="1FF88277" w14:textId="77777777" w:rsidR="005A5D1C" w:rsidRDefault="005A5D1C" w:rsidP="00FE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2099F" w14:textId="77777777" w:rsidR="005A5D1C" w:rsidRDefault="005A5D1C" w:rsidP="00FE63B2">
      <w:r>
        <w:separator/>
      </w:r>
    </w:p>
  </w:footnote>
  <w:footnote w:type="continuationSeparator" w:id="0">
    <w:p w14:paraId="47DD45CA" w14:textId="77777777" w:rsidR="005A5D1C" w:rsidRDefault="005A5D1C" w:rsidP="00FE6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93D"/>
    <w:multiLevelType w:val="hybridMultilevel"/>
    <w:tmpl w:val="9B9E6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D2158"/>
    <w:multiLevelType w:val="hybridMultilevel"/>
    <w:tmpl w:val="B89A6C6E"/>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2" w15:restartNumberingAfterBreak="0">
    <w:nsid w:val="089D2AD0"/>
    <w:multiLevelType w:val="hybridMultilevel"/>
    <w:tmpl w:val="50703924"/>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3" w15:restartNumberingAfterBreak="0">
    <w:nsid w:val="098C0311"/>
    <w:multiLevelType w:val="hybridMultilevel"/>
    <w:tmpl w:val="4E5C9A0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BE0180"/>
    <w:multiLevelType w:val="hybridMultilevel"/>
    <w:tmpl w:val="7062F7D2"/>
    <w:lvl w:ilvl="0" w:tplc="BAC46E68">
      <w:numFmt w:val="bullet"/>
      <w:lvlText w:val=""/>
      <w:lvlJc w:val="left"/>
      <w:pPr>
        <w:ind w:left="1714" w:hanging="360"/>
      </w:pPr>
      <w:rPr>
        <w:rFonts w:ascii="Symbol" w:eastAsia="Symbol" w:hAnsi="Symbol" w:cs="Symbol" w:hint="default"/>
        <w:w w:val="100"/>
        <w:sz w:val="22"/>
        <w:szCs w:val="22"/>
      </w:rPr>
    </w:lvl>
    <w:lvl w:ilvl="1" w:tplc="088C51B8">
      <w:numFmt w:val="bullet"/>
      <w:lvlText w:val="•"/>
      <w:lvlJc w:val="left"/>
      <w:pPr>
        <w:ind w:left="2614" w:hanging="360"/>
      </w:pPr>
      <w:rPr>
        <w:rFonts w:hint="default"/>
      </w:rPr>
    </w:lvl>
    <w:lvl w:ilvl="2" w:tplc="4F861EE2">
      <w:numFmt w:val="bullet"/>
      <w:lvlText w:val="•"/>
      <w:lvlJc w:val="left"/>
      <w:pPr>
        <w:ind w:left="3510" w:hanging="360"/>
      </w:pPr>
      <w:rPr>
        <w:rFonts w:hint="default"/>
      </w:rPr>
    </w:lvl>
    <w:lvl w:ilvl="3" w:tplc="13DE8798">
      <w:numFmt w:val="bullet"/>
      <w:lvlText w:val="•"/>
      <w:lvlJc w:val="left"/>
      <w:pPr>
        <w:ind w:left="4406" w:hanging="360"/>
      </w:pPr>
      <w:rPr>
        <w:rFonts w:hint="default"/>
      </w:rPr>
    </w:lvl>
    <w:lvl w:ilvl="4" w:tplc="546ABD92">
      <w:numFmt w:val="bullet"/>
      <w:lvlText w:val="•"/>
      <w:lvlJc w:val="left"/>
      <w:pPr>
        <w:ind w:left="5302" w:hanging="360"/>
      </w:pPr>
      <w:rPr>
        <w:rFonts w:hint="default"/>
      </w:rPr>
    </w:lvl>
    <w:lvl w:ilvl="5" w:tplc="3732F8F0">
      <w:numFmt w:val="bullet"/>
      <w:lvlText w:val="•"/>
      <w:lvlJc w:val="left"/>
      <w:pPr>
        <w:ind w:left="6198" w:hanging="360"/>
      </w:pPr>
      <w:rPr>
        <w:rFonts w:hint="default"/>
      </w:rPr>
    </w:lvl>
    <w:lvl w:ilvl="6" w:tplc="9C9470C8">
      <w:numFmt w:val="bullet"/>
      <w:lvlText w:val="•"/>
      <w:lvlJc w:val="left"/>
      <w:pPr>
        <w:ind w:left="7094" w:hanging="360"/>
      </w:pPr>
      <w:rPr>
        <w:rFonts w:hint="default"/>
      </w:rPr>
    </w:lvl>
    <w:lvl w:ilvl="7" w:tplc="3F924406">
      <w:numFmt w:val="bullet"/>
      <w:lvlText w:val="•"/>
      <w:lvlJc w:val="left"/>
      <w:pPr>
        <w:ind w:left="7990" w:hanging="360"/>
      </w:pPr>
      <w:rPr>
        <w:rFonts w:hint="default"/>
      </w:rPr>
    </w:lvl>
    <w:lvl w:ilvl="8" w:tplc="F9D864DE">
      <w:numFmt w:val="bullet"/>
      <w:lvlText w:val="•"/>
      <w:lvlJc w:val="left"/>
      <w:pPr>
        <w:ind w:left="8886" w:hanging="360"/>
      </w:pPr>
      <w:rPr>
        <w:rFonts w:hint="default"/>
      </w:rPr>
    </w:lvl>
  </w:abstractNum>
  <w:abstractNum w:abstractNumId="5" w15:restartNumberingAfterBreak="0">
    <w:nsid w:val="14FB1DED"/>
    <w:multiLevelType w:val="hybridMultilevel"/>
    <w:tmpl w:val="6930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C66D7"/>
    <w:multiLevelType w:val="hybridMultilevel"/>
    <w:tmpl w:val="1094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31597"/>
    <w:multiLevelType w:val="hybridMultilevel"/>
    <w:tmpl w:val="43C4467A"/>
    <w:lvl w:ilvl="0" w:tplc="0809000F">
      <w:start w:val="1"/>
      <w:numFmt w:val="decimal"/>
      <w:lvlText w:val="%1."/>
      <w:lvlJc w:val="left"/>
      <w:pPr>
        <w:ind w:left="720" w:hanging="360"/>
      </w:pPr>
    </w:lvl>
    <w:lvl w:ilvl="1" w:tplc="36FCC768">
      <w:numFmt w:val="bullet"/>
      <w:lvlText w:val="•"/>
      <w:lvlJc w:val="left"/>
      <w:pPr>
        <w:ind w:left="1440" w:hanging="360"/>
      </w:pPr>
      <w:rPr>
        <w:rFonts w:ascii="Sylfaen" w:eastAsia="Sylfaen" w:hAnsi="Sylfaen" w:cs="Sylfaen"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9D5A19"/>
    <w:multiLevelType w:val="hybridMultilevel"/>
    <w:tmpl w:val="71C4E0C0"/>
    <w:lvl w:ilvl="0" w:tplc="B858A000">
      <w:numFmt w:val="bullet"/>
      <w:lvlText w:val=""/>
      <w:lvlJc w:val="left"/>
      <w:pPr>
        <w:ind w:left="1199" w:hanging="317"/>
      </w:pPr>
      <w:rPr>
        <w:rFonts w:ascii="Wingdings" w:eastAsia="Wingdings" w:hAnsi="Wingdings" w:cs="Wingdings" w:hint="default"/>
        <w:w w:val="100"/>
        <w:sz w:val="22"/>
        <w:szCs w:val="22"/>
      </w:rPr>
    </w:lvl>
    <w:lvl w:ilvl="1" w:tplc="AA9A879A">
      <w:numFmt w:val="bullet"/>
      <w:lvlText w:val="•"/>
      <w:lvlJc w:val="left"/>
      <w:pPr>
        <w:ind w:left="2092" w:hanging="317"/>
      </w:pPr>
      <w:rPr>
        <w:rFonts w:hint="default"/>
      </w:rPr>
    </w:lvl>
    <w:lvl w:ilvl="2" w:tplc="BC12B576">
      <w:numFmt w:val="bullet"/>
      <w:lvlText w:val="•"/>
      <w:lvlJc w:val="left"/>
      <w:pPr>
        <w:ind w:left="2984" w:hanging="317"/>
      </w:pPr>
      <w:rPr>
        <w:rFonts w:hint="default"/>
      </w:rPr>
    </w:lvl>
    <w:lvl w:ilvl="3" w:tplc="23C22D54">
      <w:numFmt w:val="bullet"/>
      <w:lvlText w:val="•"/>
      <w:lvlJc w:val="left"/>
      <w:pPr>
        <w:ind w:left="3876" w:hanging="317"/>
      </w:pPr>
      <w:rPr>
        <w:rFonts w:hint="default"/>
      </w:rPr>
    </w:lvl>
    <w:lvl w:ilvl="4" w:tplc="5BF05FC0">
      <w:numFmt w:val="bullet"/>
      <w:lvlText w:val="•"/>
      <w:lvlJc w:val="left"/>
      <w:pPr>
        <w:ind w:left="4768" w:hanging="317"/>
      </w:pPr>
      <w:rPr>
        <w:rFonts w:hint="default"/>
      </w:rPr>
    </w:lvl>
    <w:lvl w:ilvl="5" w:tplc="D2D2795C">
      <w:numFmt w:val="bullet"/>
      <w:lvlText w:val="•"/>
      <w:lvlJc w:val="left"/>
      <w:pPr>
        <w:ind w:left="5660" w:hanging="317"/>
      </w:pPr>
      <w:rPr>
        <w:rFonts w:hint="default"/>
      </w:rPr>
    </w:lvl>
    <w:lvl w:ilvl="6" w:tplc="21B46EE8">
      <w:numFmt w:val="bullet"/>
      <w:lvlText w:val="•"/>
      <w:lvlJc w:val="left"/>
      <w:pPr>
        <w:ind w:left="6552" w:hanging="317"/>
      </w:pPr>
      <w:rPr>
        <w:rFonts w:hint="default"/>
      </w:rPr>
    </w:lvl>
    <w:lvl w:ilvl="7" w:tplc="551A1C12">
      <w:numFmt w:val="bullet"/>
      <w:lvlText w:val="•"/>
      <w:lvlJc w:val="left"/>
      <w:pPr>
        <w:ind w:left="7444" w:hanging="317"/>
      </w:pPr>
      <w:rPr>
        <w:rFonts w:hint="default"/>
      </w:rPr>
    </w:lvl>
    <w:lvl w:ilvl="8" w:tplc="4DF4E0EA">
      <w:numFmt w:val="bullet"/>
      <w:lvlText w:val="•"/>
      <w:lvlJc w:val="left"/>
      <w:pPr>
        <w:ind w:left="8336" w:hanging="317"/>
      </w:pPr>
      <w:rPr>
        <w:rFonts w:hint="default"/>
      </w:rPr>
    </w:lvl>
  </w:abstractNum>
  <w:abstractNum w:abstractNumId="9" w15:restartNumberingAfterBreak="0">
    <w:nsid w:val="3C084E04"/>
    <w:multiLevelType w:val="hybridMultilevel"/>
    <w:tmpl w:val="6F743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320530"/>
    <w:multiLevelType w:val="hybridMultilevel"/>
    <w:tmpl w:val="842AB31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50280"/>
    <w:multiLevelType w:val="hybridMultilevel"/>
    <w:tmpl w:val="4BBE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951C5"/>
    <w:multiLevelType w:val="hybridMultilevel"/>
    <w:tmpl w:val="521EBCAA"/>
    <w:lvl w:ilvl="0" w:tplc="47502ED6">
      <w:numFmt w:val="bullet"/>
      <w:lvlText w:val=""/>
      <w:lvlJc w:val="left"/>
      <w:pPr>
        <w:ind w:left="1156" w:hanging="437"/>
      </w:pPr>
      <w:rPr>
        <w:rFonts w:ascii="Symbol" w:eastAsia="Symbol" w:hAnsi="Symbol" w:cs="Symbol" w:hint="default"/>
        <w:w w:val="100"/>
        <w:sz w:val="20"/>
        <w:szCs w:val="20"/>
      </w:rPr>
    </w:lvl>
    <w:lvl w:ilvl="1" w:tplc="22AED010">
      <w:numFmt w:val="bullet"/>
      <w:lvlText w:val="•"/>
      <w:lvlJc w:val="left"/>
      <w:pPr>
        <w:ind w:left="2056" w:hanging="437"/>
      </w:pPr>
      <w:rPr>
        <w:rFonts w:hint="default"/>
      </w:rPr>
    </w:lvl>
    <w:lvl w:ilvl="2" w:tplc="71F8BCA6">
      <w:numFmt w:val="bullet"/>
      <w:lvlText w:val="•"/>
      <w:lvlJc w:val="left"/>
      <w:pPr>
        <w:ind w:left="2952" w:hanging="437"/>
      </w:pPr>
      <w:rPr>
        <w:rFonts w:hint="default"/>
      </w:rPr>
    </w:lvl>
    <w:lvl w:ilvl="3" w:tplc="AB52E01C">
      <w:numFmt w:val="bullet"/>
      <w:lvlText w:val="•"/>
      <w:lvlJc w:val="left"/>
      <w:pPr>
        <w:ind w:left="3848" w:hanging="437"/>
      </w:pPr>
      <w:rPr>
        <w:rFonts w:hint="default"/>
      </w:rPr>
    </w:lvl>
    <w:lvl w:ilvl="4" w:tplc="2C7E4D5E">
      <w:numFmt w:val="bullet"/>
      <w:lvlText w:val="•"/>
      <w:lvlJc w:val="left"/>
      <w:pPr>
        <w:ind w:left="4744" w:hanging="437"/>
      </w:pPr>
      <w:rPr>
        <w:rFonts w:hint="default"/>
      </w:rPr>
    </w:lvl>
    <w:lvl w:ilvl="5" w:tplc="888A98EA">
      <w:numFmt w:val="bullet"/>
      <w:lvlText w:val="•"/>
      <w:lvlJc w:val="left"/>
      <w:pPr>
        <w:ind w:left="5640" w:hanging="437"/>
      </w:pPr>
      <w:rPr>
        <w:rFonts w:hint="default"/>
      </w:rPr>
    </w:lvl>
    <w:lvl w:ilvl="6" w:tplc="CCFC862E">
      <w:numFmt w:val="bullet"/>
      <w:lvlText w:val="•"/>
      <w:lvlJc w:val="left"/>
      <w:pPr>
        <w:ind w:left="6536" w:hanging="437"/>
      </w:pPr>
      <w:rPr>
        <w:rFonts w:hint="default"/>
      </w:rPr>
    </w:lvl>
    <w:lvl w:ilvl="7" w:tplc="27900832">
      <w:numFmt w:val="bullet"/>
      <w:lvlText w:val="•"/>
      <w:lvlJc w:val="left"/>
      <w:pPr>
        <w:ind w:left="7432" w:hanging="437"/>
      </w:pPr>
      <w:rPr>
        <w:rFonts w:hint="default"/>
      </w:rPr>
    </w:lvl>
    <w:lvl w:ilvl="8" w:tplc="E4B0D892">
      <w:numFmt w:val="bullet"/>
      <w:lvlText w:val="•"/>
      <w:lvlJc w:val="left"/>
      <w:pPr>
        <w:ind w:left="8328" w:hanging="437"/>
      </w:pPr>
      <w:rPr>
        <w:rFonts w:hint="default"/>
      </w:rPr>
    </w:lvl>
  </w:abstractNum>
  <w:abstractNum w:abstractNumId="13" w15:restartNumberingAfterBreak="0">
    <w:nsid w:val="51057609"/>
    <w:multiLevelType w:val="hybridMultilevel"/>
    <w:tmpl w:val="1CF6915C"/>
    <w:lvl w:ilvl="0" w:tplc="08090001">
      <w:start w:val="1"/>
      <w:numFmt w:val="bullet"/>
      <w:lvlText w:val=""/>
      <w:lvlJc w:val="left"/>
      <w:pPr>
        <w:ind w:left="1564" w:hanging="360"/>
      </w:pPr>
      <w:rPr>
        <w:rFonts w:ascii="Symbol" w:hAnsi="Symbol" w:hint="default"/>
      </w:rPr>
    </w:lvl>
    <w:lvl w:ilvl="1" w:tplc="FFFFFFFF" w:tentative="1">
      <w:start w:val="1"/>
      <w:numFmt w:val="bullet"/>
      <w:lvlText w:val="o"/>
      <w:lvlJc w:val="left"/>
      <w:pPr>
        <w:ind w:left="2284" w:hanging="360"/>
      </w:pPr>
      <w:rPr>
        <w:rFonts w:ascii="Courier New" w:hAnsi="Courier New" w:cs="Courier New" w:hint="default"/>
      </w:rPr>
    </w:lvl>
    <w:lvl w:ilvl="2" w:tplc="FFFFFFFF" w:tentative="1">
      <w:start w:val="1"/>
      <w:numFmt w:val="bullet"/>
      <w:lvlText w:val=""/>
      <w:lvlJc w:val="left"/>
      <w:pPr>
        <w:ind w:left="3004" w:hanging="360"/>
      </w:pPr>
      <w:rPr>
        <w:rFonts w:ascii="Wingdings" w:hAnsi="Wingdings" w:hint="default"/>
      </w:rPr>
    </w:lvl>
    <w:lvl w:ilvl="3" w:tplc="FFFFFFFF" w:tentative="1">
      <w:start w:val="1"/>
      <w:numFmt w:val="bullet"/>
      <w:lvlText w:val=""/>
      <w:lvlJc w:val="left"/>
      <w:pPr>
        <w:ind w:left="3724" w:hanging="360"/>
      </w:pPr>
      <w:rPr>
        <w:rFonts w:ascii="Symbol" w:hAnsi="Symbol" w:hint="default"/>
      </w:rPr>
    </w:lvl>
    <w:lvl w:ilvl="4" w:tplc="FFFFFFFF" w:tentative="1">
      <w:start w:val="1"/>
      <w:numFmt w:val="bullet"/>
      <w:lvlText w:val="o"/>
      <w:lvlJc w:val="left"/>
      <w:pPr>
        <w:ind w:left="4444" w:hanging="360"/>
      </w:pPr>
      <w:rPr>
        <w:rFonts w:ascii="Courier New" w:hAnsi="Courier New" w:cs="Courier New" w:hint="default"/>
      </w:rPr>
    </w:lvl>
    <w:lvl w:ilvl="5" w:tplc="FFFFFFFF" w:tentative="1">
      <w:start w:val="1"/>
      <w:numFmt w:val="bullet"/>
      <w:lvlText w:val=""/>
      <w:lvlJc w:val="left"/>
      <w:pPr>
        <w:ind w:left="5164" w:hanging="360"/>
      </w:pPr>
      <w:rPr>
        <w:rFonts w:ascii="Wingdings" w:hAnsi="Wingdings" w:hint="default"/>
      </w:rPr>
    </w:lvl>
    <w:lvl w:ilvl="6" w:tplc="FFFFFFFF" w:tentative="1">
      <w:start w:val="1"/>
      <w:numFmt w:val="bullet"/>
      <w:lvlText w:val=""/>
      <w:lvlJc w:val="left"/>
      <w:pPr>
        <w:ind w:left="5884" w:hanging="360"/>
      </w:pPr>
      <w:rPr>
        <w:rFonts w:ascii="Symbol" w:hAnsi="Symbol" w:hint="default"/>
      </w:rPr>
    </w:lvl>
    <w:lvl w:ilvl="7" w:tplc="FFFFFFFF" w:tentative="1">
      <w:start w:val="1"/>
      <w:numFmt w:val="bullet"/>
      <w:lvlText w:val="o"/>
      <w:lvlJc w:val="left"/>
      <w:pPr>
        <w:ind w:left="6604" w:hanging="360"/>
      </w:pPr>
      <w:rPr>
        <w:rFonts w:ascii="Courier New" w:hAnsi="Courier New" w:cs="Courier New" w:hint="default"/>
      </w:rPr>
    </w:lvl>
    <w:lvl w:ilvl="8" w:tplc="FFFFFFFF" w:tentative="1">
      <w:start w:val="1"/>
      <w:numFmt w:val="bullet"/>
      <w:lvlText w:val=""/>
      <w:lvlJc w:val="left"/>
      <w:pPr>
        <w:ind w:left="7324" w:hanging="360"/>
      </w:pPr>
      <w:rPr>
        <w:rFonts w:ascii="Wingdings" w:hAnsi="Wingdings" w:hint="default"/>
      </w:rPr>
    </w:lvl>
  </w:abstractNum>
  <w:abstractNum w:abstractNumId="14" w15:restartNumberingAfterBreak="0">
    <w:nsid w:val="5FFA46F2"/>
    <w:multiLevelType w:val="multilevel"/>
    <w:tmpl w:val="C4B2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665921"/>
    <w:multiLevelType w:val="hybridMultilevel"/>
    <w:tmpl w:val="077EC18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D7D31A3"/>
    <w:multiLevelType w:val="hybridMultilevel"/>
    <w:tmpl w:val="D1DEE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0C591F"/>
    <w:multiLevelType w:val="hybridMultilevel"/>
    <w:tmpl w:val="702EFBEE"/>
    <w:lvl w:ilvl="0" w:tplc="08090005">
      <w:start w:val="1"/>
      <w:numFmt w:val="bullet"/>
      <w:lvlText w:val=""/>
      <w:lvlJc w:val="left"/>
      <w:pPr>
        <w:ind w:left="1564" w:hanging="360"/>
      </w:pPr>
      <w:rPr>
        <w:rFonts w:ascii="Wingdings" w:hAnsi="Wingdings" w:hint="default"/>
      </w:rPr>
    </w:lvl>
    <w:lvl w:ilvl="1" w:tplc="08090003" w:tentative="1">
      <w:start w:val="1"/>
      <w:numFmt w:val="bullet"/>
      <w:lvlText w:val="o"/>
      <w:lvlJc w:val="left"/>
      <w:pPr>
        <w:ind w:left="2284" w:hanging="360"/>
      </w:pPr>
      <w:rPr>
        <w:rFonts w:ascii="Courier New" w:hAnsi="Courier New" w:cs="Courier New" w:hint="default"/>
      </w:rPr>
    </w:lvl>
    <w:lvl w:ilvl="2" w:tplc="08090005" w:tentative="1">
      <w:start w:val="1"/>
      <w:numFmt w:val="bullet"/>
      <w:lvlText w:val=""/>
      <w:lvlJc w:val="left"/>
      <w:pPr>
        <w:ind w:left="3004" w:hanging="360"/>
      </w:pPr>
      <w:rPr>
        <w:rFonts w:ascii="Wingdings" w:hAnsi="Wingdings" w:hint="default"/>
      </w:rPr>
    </w:lvl>
    <w:lvl w:ilvl="3" w:tplc="08090001" w:tentative="1">
      <w:start w:val="1"/>
      <w:numFmt w:val="bullet"/>
      <w:lvlText w:val=""/>
      <w:lvlJc w:val="left"/>
      <w:pPr>
        <w:ind w:left="3724" w:hanging="360"/>
      </w:pPr>
      <w:rPr>
        <w:rFonts w:ascii="Symbol" w:hAnsi="Symbol" w:hint="default"/>
      </w:rPr>
    </w:lvl>
    <w:lvl w:ilvl="4" w:tplc="08090003" w:tentative="1">
      <w:start w:val="1"/>
      <w:numFmt w:val="bullet"/>
      <w:lvlText w:val="o"/>
      <w:lvlJc w:val="left"/>
      <w:pPr>
        <w:ind w:left="4444" w:hanging="360"/>
      </w:pPr>
      <w:rPr>
        <w:rFonts w:ascii="Courier New" w:hAnsi="Courier New" w:cs="Courier New" w:hint="default"/>
      </w:rPr>
    </w:lvl>
    <w:lvl w:ilvl="5" w:tplc="08090005" w:tentative="1">
      <w:start w:val="1"/>
      <w:numFmt w:val="bullet"/>
      <w:lvlText w:val=""/>
      <w:lvlJc w:val="left"/>
      <w:pPr>
        <w:ind w:left="5164" w:hanging="360"/>
      </w:pPr>
      <w:rPr>
        <w:rFonts w:ascii="Wingdings" w:hAnsi="Wingdings" w:hint="default"/>
      </w:rPr>
    </w:lvl>
    <w:lvl w:ilvl="6" w:tplc="08090001" w:tentative="1">
      <w:start w:val="1"/>
      <w:numFmt w:val="bullet"/>
      <w:lvlText w:val=""/>
      <w:lvlJc w:val="left"/>
      <w:pPr>
        <w:ind w:left="5884" w:hanging="360"/>
      </w:pPr>
      <w:rPr>
        <w:rFonts w:ascii="Symbol" w:hAnsi="Symbol" w:hint="default"/>
      </w:rPr>
    </w:lvl>
    <w:lvl w:ilvl="7" w:tplc="08090003" w:tentative="1">
      <w:start w:val="1"/>
      <w:numFmt w:val="bullet"/>
      <w:lvlText w:val="o"/>
      <w:lvlJc w:val="left"/>
      <w:pPr>
        <w:ind w:left="6604" w:hanging="360"/>
      </w:pPr>
      <w:rPr>
        <w:rFonts w:ascii="Courier New" w:hAnsi="Courier New" w:cs="Courier New" w:hint="default"/>
      </w:rPr>
    </w:lvl>
    <w:lvl w:ilvl="8" w:tplc="08090005" w:tentative="1">
      <w:start w:val="1"/>
      <w:numFmt w:val="bullet"/>
      <w:lvlText w:val=""/>
      <w:lvlJc w:val="left"/>
      <w:pPr>
        <w:ind w:left="7324" w:hanging="360"/>
      </w:pPr>
      <w:rPr>
        <w:rFonts w:ascii="Wingdings" w:hAnsi="Wingdings" w:hint="default"/>
      </w:rPr>
    </w:lvl>
  </w:abstractNum>
  <w:abstractNum w:abstractNumId="18" w15:restartNumberingAfterBreak="0">
    <w:nsid w:val="791C02A1"/>
    <w:multiLevelType w:val="hybridMultilevel"/>
    <w:tmpl w:val="3282351A"/>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num w:numId="1" w16cid:durableId="1070537279">
    <w:abstractNumId w:val="4"/>
  </w:num>
  <w:num w:numId="2" w16cid:durableId="2438021">
    <w:abstractNumId w:val="12"/>
  </w:num>
  <w:num w:numId="3" w16cid:durableId="700783047">
    <w:abstractNumId w:val="8"/>
  </w:num>
  <w:num w:numId="4" w16cid:durableId="354311606">
    <w:abstractNumId w:val="2"/>
  </w:num>
  <w:num w:numId="5" w16cid:durableId="1698696303">
    <w:abstractNumId w:val="10"/>
  </w:num>
  <w:num w:numId="6" w16cid:durableId="549850318">
    <w:abstractNumId w:val="0"/>
  </w:num>
  <w:num w:numId="7" w16cid:durableId="2121025095">
    <w:abstractNumId w:val="15"/>
  </w:num>
  <w:num w:numId="8" w16cid:durableId="1804955645">
    <w:abstractNumId w:val="5"/>
  </w:num>
  <w:num w:numId="9" w16cid:durableId="1626617006">
    <w:abstractNumId w:val="3"/>
  </w:num>
  <w:num w:numId="10" w16cid:durableId="676811066">
    <w:abstractNumId w:val="17"/>
  </w:num>
  <w:num w:numId="11" w16cid:durableId="132217874">
    <w:abstractNumId w:val="13"/>
  </w:num>
  <w:num w:numId="12" w16cid:durableId="1257640476">
    <w:abstractNumId w:val="16"/>
  </w:num>
  <w:num w:numId="13" w16cid:durableId="39744944">
    <w:abstractNumId w:val="7"/>
  </w:num>
  <w:num w:numId="14" w16cid:durableId="1677615091">
    <w:abstractNumId w:val="11"/>
  </w:num>
  <w:num w:numId="15" w16cid:durableId="813449680">
    <w:abstractNumId w:val="9"/>
  </w:num>
  <w:num w:numId="16" w16cid:durableId="1273396475">
    <w:abstractNumId w:val="1"/>
  </w:num>
  <w:num w:numId="17" w16cid:durableId="258560178">
    <w:abstractNumId w:val="18"/>
  </w:num>
  <w:num w:numId="18" w16cid:durableId="371539677">
    <w:abstractNumId w:val="14"/>
  </w:num>
  <w:num w:numId="19" w16cid:durableId="1854102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48"/>
    <w:rsid w:val="0003515A"/>
    <w:rsid w:val="000524B1"/>
    <w:rsid w:val="000D0310"/>
    <w:rsid w:val="000E0C4C"/>
    <w:rsid w:val="0010598B"/>
    <w:rsid w:val="00116A6C"/>
    <w:rsid w:val="00122EFA"/>
    <w:rsid w:val="001A2C35"/>
    <w:rsid w:val="001C02C0"/>
    <w:rsid w:val="002361F8"/>
    <w:rsid w:val="00242386"/>
    <w:rsid w:val="00244110"/>
    <w:rsid w:val="00264A7B"/>
    <w:rsid w:val="002C52AC"/>
    <w:rsid w:val="00303348"/>
    <w:rsid w:val="00326475"/>
    <w:rsid w:val="003464A8"/>
    <w:rsid w:val="0039401B"/>
    <w:rsid w:val="003D45F4"/>
    <w:rsid w:val="00464BA2"/>
    <w:rsid w:val="004E755B"/>
    <w:rsid w:val="004F7A84"/>
    <w:rsid w:val="00523BCE"/>
    <w:rsid w:val="005436A3"/>
    <w:rsid w:val="00563D3E"/>
    <w:rsid w:val="005653A3"/>
    <w:rsid w:val="005A5D1C"/>
    <w:rsid w:val="005A5E77"/>
    <w:rsid w:val="005D0730"/>
    <w:rsid w:val="005D35BC"/>
    <w:rsid w:val="007F7A36"/>
    <w:rsid w:val="0088609E"/>
    <w:rsid w:val="00894A9F"/>
    <w:rsid w:val="00907972"/>
    <w:rsid w:val="00916972"/>
    <w:rsid w:val="00960A54"/>
    <w:rsid w:val="0098506D"/>
    <w:rsid w:val="00A1517F"/>
    <w:rsid w:val="00A55C9A"/>
    <w:rsid w:val="00AA0C43"/>
    <w:rsid w:val="00AF28BB"/>
    <w:rsid w:val="00B35071"/>
    <w:rsid w:val="00BA582A"/>
    <w:rsid w:val="00C703DF"/>
    <w:rsid w:val="00CA7985"/>
    <w:rsid w:val="00CB60DA"/>
    <w:rsid w:val="00D11DED"/>
    <w:rsid w:val="00D301E3"/>
    <w:rsid w:val="00D41590"/>
    <w:rsid w:val="00D53C2E"/>
    <w:rsid w:val="00D86161"/>
    <w:rsid w:val="00DD61E8"/>
    <w:rsid w:val="00E1563E"/>
    <w:rsid w:val="00F355D7"/>
    <w:rsid w:val="00FE63B2"/>
    <w:rsid w:val="00FE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2BFC"/>
  <w15:chartTrackingRefBased/>
  <w15:docId w15:val="{283B36C0-CBA1-1443-A557-DE8DFEE0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348"/>
    <w:pPr>
      <w:widowControl w:val="0"/>
      <w:autoSpaceDE w:val="0"/>
      <w:autoSpaceDN w:val="0"/>
    </w:pPr>
    <w:rPr>
      <w:rFonts w:ascii="Sylfaen" w:eastAsia="Sylfaen" w:hAnsi="Sylfaen" w:cs="Sylfae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03348"/>
  </w:style>
  <w:style w:type="character" w:customStyle="1" w:styleId="BodyTextChar">
    <w:name w:val="Body Text Char"/>
    <w:basedOn w:val="DefaultParagraphFont"/>
    <w:link w:val="BodyText"/>
    <w:uiPriority w:val="1"/>
    <w:rsid w:val="00303348"/>
    <w:rPr>
      <w:rFonts w:ascii="Sylfaen" w:eastAsia="Sylfaen" w:hAnsi="Sylfaen" w:cs="Sylfaen"/>
      <w:kern w:val="0"/>
      <w:sz w:val="22"/>
      <w:szCs w:val="22"/>
      <w:lang w:val="en-US"/>
      <w14:ligatures w14:val="none"/>
    </w:rPr>
  </w:style>
  <w:style w:type="paragraph" w:styleId="ListParagraph">
    <w:name w:val="List Paragraph"/>
    <w:aliases w:val="Ha,Dot pt,F5 List Paragraph,List Paragraph Char Char Char,Indicator Text,Colorful List - Accent 11,Numbered Para 1,Bullet 1,Bullet Points,List Paragraph2,MAIN CONTENT,Normal numbered,Issue Action POC,3,POCG Table Text,Akapit z listą BS"/>
    <w:basedOn w:val="Normal"/>
    <w:link w:val="ListParagraphChar"/>
    <w:uiPriority w:val="34"/>
    <w:qFormat/>
    <w:rsid w:val="00303348"/>
    <w:pPr>
      <w:ind w:left="940" w:hanging="360"/>
    </w:pPr>
  </w:style>
  <w:style w:type="character" w:customStyle="1" w:styleId="ListParagraphChar">
    <w:name w:val="List Paragraph Char"/>
    <w:aliases w:val="Ha Char,Dot pt Char,F5 List Paragraph Char,List Paragraph Char Char Char Char,Indicator Text Char,Colorful List - Accent 11 Char,Numbered Para 1 Char,Bullet 1 Char,Bullet Points Char,List Paragraph2 Char,MAIN CONTENT Char,3 Char"/>
    <w:link w:val="ListParagraph"/>
    <w:uiPriority w:val="34"/>
    <w:qFormat/>
    <w:locked/>
    <w:rsid w:val="00FE63B2"/>
    <w:rPr>
      <w:rFonts w:ascii="Sylfaen" w:eastAsia="Sylfaen" w:hAnsi="Sylfaen" w:cs="Sylfaen"/>
      <w:kern w:val="0"/>
      <w:sz w:val="22"/>
      <w:szCs w:val="22"/>
      <w:lang w:val="en-US"/>
      <w14:ligatures w14:val="none"/>
    </w:rPr>
  </w:style>
  <w:style w:type="character" w:styleId="FootnoteReference">
    <w:name w:val="footnote reference"/>
    <w:basedOn w:val="DefaultParagraphFont"/>
    <w:uiPriority w:val="99"/>
    <w:unhideWhenUsed/>
    <w:rsid w:val="00FE63B2"/>
    <w:rPr>
      <w:rFonts w:cs="Times New Roman"/>
      <w:vertAlign w:val="superscript"/>
    </w:rPr>
  </w:style>
  <w:style w:type="paragraph" w:styleId="CommentText">
    <w:name w:val="annotation text"/>
    <w:basedOn w:val="Normal"/>
    <w:link w:val="CommentTextChar"/>
    <w:uiPriority w:val="99"/>
    <w:semiHidden/>
    <w:unhideWhenUsed/>
    <w:rsid w:val="00FE63B2"/>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E63B2"/>
    <w:rPr>
      <w:kern w:val="0"/>
      <w:sz w:val="20"/>
      <w:szCs w:val="20"/>
      <w:lang w:val="en-US"/>
      <w14:ligatures w14:val="none"/>
    </w:rPr>
  </w:style>
  <w:style w:type="paragraph" w:styleId="FootnoteText">
    <w:name w:val="footnote text"/>
    <w:basedOn w:val="Normal"/>
    <w:link w:val="FootnoteTextChar"/>
    <w:uiPriority w:val="99"/>
    <w:semiHidden/>
    <w:unhideWhenUsed/>
    <w:rsid w:val="00FE63B2"/>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E63B2"/>
    <w:rPr>
      <w:kern w:val="0"/>
      <w:sz w:val="20"/>
      <w:szCs w:val="20"/>
      <w:lang w:val="en-US"/>
      <w14:ligatures w14:val="none"/>
    </w:rPr>
  </w:style>
  <w:style w:type="paragraph" w:styleId="NormalWeb">
    <w:name w:val="Normal (Web)"/>
    <w:basedOn w:val="Normal"/>
    <w:uiPriority w:val="99"/>
    <w:semiHidden/>
    <w:unhideWhenUsed/>
    <w:rsid w:val="005436A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1517F"/>
    <w:rPr>
      <w:color w:val="0563C1" w:themeColor="hyperlink"/>
      <w:u w:val="single"/>
    </w:rPr>
  </w:style>
  <w:style w:type="character" w:styleId="UnresolvedMention">
    <w:name w:val="Unresolved Mention"/>
    <w:basedOn w:val="DefaultParagraphFont"/>
    <w:uiPriority w:val="99"/>
    <w:semiHidden/>
    <w:unhideWhenUsed/>
    <w:rsid w:val="00A1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4480">
      <w:bodyDiv w:val="1"/>
      <w:marLeft w:val="0"/>
      <w:marRight w:val="0"/>
      <w:marTop w:val="0"/>
      <w:marBottom w:val="0"/>
      <w:divBdr>
        <w:top w:val="none" w:sz="0" w:space="0" w:color="auto"/>
        <w:left w:val="none" w:sz="0" w:space="0" w:color="auto"/>
        <w:bottom w:val="none" w:sz="0" w:space="0" w:color="auto"/>
        <w:right w:val="none" w:sz="0" w:space="0" w:color="auto"/>
      </w:divBdr>
    </w:div>
    <w:div w:id="807163267">
      <w:bodyDiv w:val="1"/>
      <w:marLeft w:val="0"/>
      <w:marRight w:val="0"/>
      <w:marTop w:val="0"/>
      <w:marBottom w:val="0"/>
      <w:divBdr>
        <w:top w:val="none" w:sz="0" w:space="0" w:color="auto"/>
        <w:left w:val="none" w:sz="0" w:space="0" w:color="auto"/>
        <w:bottom w:val="none" w:sz="0" w:space="0" w:color="auto"/>
        <w:right w:val="none" w:sz="0" w:space="0" w:color="auto"/>
      </w:divBdr>
      <w:divsChild>
        <w:div w:id="744568150">
          <w:marLeft w:val="0"/>
          <w:marRight w:val="0"/>
          <w:marTop w:val="0"/>
          <w:marBottom w:val="0"/>
          <w:divBdr>
            <w:top w:val="none" w:sz="0" w:space="0" w:color="auto"/>
            <w:left w:val="none" w:sz="0" w:space="0" w:color="auto"/>
            <w:bottom w:val="none" w:sz="0" w:space="0" w:color="auto"/>
            <w:right w:val="none" w:sz="0" w:space="0" w:color="auto"/>
          </w:divBdr>
          <w:divsChild>
            <w:div w:id="1599825451">
              <w:marLeft w:val="0"/>
              <w:marRight w:val="0"/>
              <w:marTop w:val="0"/>
              <w:marBottom w:val="0"/>
              <w:divBdr>
                <w:top w:val="none" w:sz="0" w:space="0" w:color="auto"/>
                <w:left w:val="none" w:sz="0" w:space="0" w:color="auto"/>
                <w:bottom w:val="none" w:sz="0" w:space="0" w:color="auto"/>
                <w:right w:val="none" w:sz="0" w:space="0" w:color="auto"/>
              </w:divBdr>
              <w:divsChild>
                <w:div w:id="9880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u.edu.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gau.edu.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www.gau.edu.ge" TargetMode="External"/><Relationship Id="rId4" Type="http://schemas.openxmlformats.org/officeDocument/2006/relationships/webSettings" Target="webSettings.xml"/><Relationship Id="rId9" Type="http://schemas.openxmlformats.org/officeDocument/2006/relationships/hyperlink" Target="mailto:info@ga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Tsetskhladze</dc:creator>
  <cp:keywords/>
  <dc:description/>
  <cp:lastModifiedBy>Tamaz Uzunashvili</cp:lastModifiedBy>
  <cp:revision>26</cp:revision>
  <cp:lastPrinted>2024-01-12T11:57:00Z</cp:lastPrinted>
  <dcterms:created xsi:type="dcterms:W3CDTF">2024-01-12T11:18:00Z</dcterms:created>
  <dcterms:modified xsi:type="dcterms:W3CDTF">2024-05-20T01:03:00Z</dcterms:modified>
</cp:coreProperties>
</file>